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7C" w:rsidRPr="007828D8" w:rsidRDefault="00D5091E" w:rsidP="00391FF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Calibri" w:eastAsia="Calibri" w:hAnsi="Calibri" w:cs="Calibri"/>
        </w:rPr>
        <w:tab/>
      </w:r>
      <w:r w:rsidR="00AD1521">
        <w:rPr>
          <w:rFonts w:ascii="Calibri" w:eastAsia="Calibri" w:hAnsi="Calibri" w:cs="Calibri"/>
        </w:rPr>
        <w:tab/>
      </w:r>
      <w:r w:rsidR="00E5637C">
        <w:rPr>
          <w:rFonts w:ascii="Calibri" w:eastAsia="Calibri" w:hAnsi="Calibri" w:cs="Calibri"/>
        </w:rPr>
        <w:tab/>
      </w:r>
      <w:r w:rsidR="00E5637C">
        <w:rPr>
          <w:rFonts w:ascii="Calibri" w:eastAsia="Calibri" w:hAnsi="Calibri" w:cs="Calibri"/>
        </w:rPr>
        <w:tab/>
      </w:r>
      <w:r w:rsidR="00E5637C">
        <w:rPr>
          <w:rFonts w:ascii="Calibri" w:eastAsia="Calibri" w:hAnsi="Calibri" w:cs="Calibri"/>
        </w:rPr>
        <w:tab/>
      </w:r>
      <w:r w:rsidR="00E5637C">
        <w:rPr>
          <w:rFonts w:ascii="Calibri" w:eastAsia="Calibri" w:hAnsi="Calibri" w:cs="Calibri"/>
        </w:rPr>
        <w:tab/>
      </w:r>
      <w:r w:rsidR="00E5637C">
        <w:rPr>
          <w:rFonts w:ascii="Calibri" w:eastAsia="Calibri" w:hAnsi="Calibri" w:cs="Calibri"/>
        </w:rPr>
        <w:tab/>
      </w:r>
      <w:r w:rsidR="00E5637C">
        <w:rPr>
          <w:rFonts w:ascii="Calibri" w:eastAsia="Calibri" w:hAnsi="Calibri" w:cs="Calibri"/>
        </w:rPr>
        <w:tab/>
      </w:r>
      <w:r w:rsidR="00AD1521">
        <w:rPr>
          <w:rFonts w:ascii="Calibri" w:eastAsia="Calibri" w:hAnsi="Calibri" w:cs="Calibri"/>
        </w:rPr>
        <w:tab/>
      </w:r>
      <w:r w:rsidR="00E5637C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       </w:t>
      </w:r>
      <w:r w:rsidR="00E5637C" w:rsidRPr="007828D8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Załącznik nr 1</w:t>
      </w:r>
      <w:r w:rsidR="00DA3F74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do umowy</w:t>
      </w:r>
    </w:p>
    <w:p w:rsidR="00DA3F74" w:rsidRDefault="00DA3F74" w:rsidP="00E56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391FF7" w:rsidRDefault="00391FF7" w:rsidP="00E56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E5637C" w:rsidRDefault="00E5637C" w:rsidP="00E56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/>
          <w:bCs/>
          <w:lang w:eastAsia="pl-PL"/>
        </w:rPr>
        <w:t>Opis przedmiotu zamówienia</w:t>
      </w:r>
    </w:p>
    <w:p w:rsidR="00314AE7" w:rsidRDefault="00314AE7" w:rsidP="00E56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391FF7" w:rsidRDefault="00391FF7" w:rsidP="00E56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314AE7" w:rsidRPr="00E5637C" w:rsidRDefault="00314AE7" w:rsidP="00E56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314AE7" w:rsidRDefault="00314AE7" w:rsidP="00314AE7">
      <w:pPr>
        <w:autoSpaceDE w:val="0"/>
        <w:spacing w:after="0" w:line="276" w:lineRule="auto"/>
        <w:jc w:val="both"/>
        <w:rPr>
          <w:rFonts w:ascii="Times New Roman" w:hAnsi="Times New Roman" w:cs="Times New Roman"/>
        </w:rPr>
      </w:pPr>
      <w:r w:rsidRPr="00F4115B">
        <w:rPr>
          <w:rFonts w:ascii="Times New Roman" w:hAnsi="Times New Roman" w:cs="Times New Roman"/>
        </w:rPr>
        <w:t xml:space="preserve">Przedmiotem zamówienia jest </w:t>
      </w:r>
      <w:r w:rsidRPr="00F4115B">
        <w:rPr>
          <w:rFonts w:ascii="Times New Roman" w:eastAsia="Times New Roman" w:hAnsi="Times New Roman" w:cs="Times New Roman"/>
          <w:lang w:eastAsia="pl-PL"/>
        </w:rPr>
        <w:t xml:space="preserve">usługa przeprowadzenia szkoleń </w:t>
      </w:r>
      <w:r w:rsidRPr="00F4115B">
        <w:rPr>
          <w:rFonts w:ascii="Times New Roman" w:eastAsia="Times New Roman" w:hAnsi="Times New Roman" w:cs="Times New Roman"/>
          <w:color w:val="000000"/>
          <w:lang w:eastAsia="pl-PL"/>
        </w:rPr>
        <w:t>NAEMT Tactical Combat Casualty All Service Members</w:t>
      </w:r>
      <w:r w:rsidRPr="00F4115B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F4115B">
        <w:rPr>
          <w:rFonts w:ascii="Times New Roman" w:eastAsia="Times New Roman" w:hAnsi="Times New Roman" w:cs="Times New Roman"/>
          <w:color w:val="000000"/>
          <w:lang w:eastAsia="pl-PL"/>
        </w:rPr>
        <w:t>Combat Casualty Combat Life Saver</w:t>
      </w:r>
      <w:r w:rsidRPr="00F4115B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F4115B">
        <w:rPr>
          <w:rFonts w:ascii="Times New Roman" w:eastAsia="Times New Roman" w:hAnsi="Times New Roman" w:cs="Times New Roman"/>
          <w:color w:val="000000"/>
          <w:lang w:eastAsia="pl-PL"/>
        </w:rPr>
        <w:t>Combat Casualty Combat Medic/Corpsman Combat Trauma Management</w:t>
      </w:r>
      <w:r w:rsidRPr="00F4115B">
        <w:rPr>
          <w:rFonts w:ascii="Times New Roman" w:eastAsia="Times New Roman" w:hAnsi="Times New Roman" w:cs="Times New Roman"/>
          <w:lang w:eastAsia="pl-PL"/>
        </w:rPr>
        <w:t xml:space="preserve"> dla funkcjonariuszy jednostki kontrterrorystycznej Policji </w:t>
      </w:r>
      <w:r w:rsidRPr="00F4115B">
        <w:rPr>
          <w:rFonts w:ascii="Times New Roman" w:hAnsi="Times New Roman" w:cs="Times New Roman"/>
        </w:rPr>
        <w:t xml:space="preserve">w ramach projektu pn. </w:t>
      </w:r>
      <w:r w:rsidRPr="00F4115B">
        <w:rPr>
          <w:rFonts w:ascii="Times New Roman" w:hAnsi="Times New Roman" w:cs="Times New Roman"/>
          <w:iCs/>
        </w:rPr>
        <w:t>„In Service ++” nr FBWP.03.01-IZ.00-0030/24,</w:t>
      </w:r>
      <w:r w:rsidRPr="00F4115B">
        <w:rPr>
          <w:rFonts w:ascii="Times New Roman" w:hAnsi="Times New Roman" w:cs="Times New Roman"/>
          <w:i/>
          <w:iCs/>
        </w:rPr>
        <w:t xml:space="preserve"> </w:t>
      </w:r>
      <w:r w:rsidRPr="00F4115B">
        <w:rPr>
          <w:rFonts w:ascii="Times New Roman" w:hAnsi="Times New Roman" w:cs="Times New Roman"/>
        </w:rPr>
        <w:t xml:space="preserve">dofinansowywanego </w:t>
      </w:r>
      <w:r>
        <w:rPr>
          <w:rFonts w:ascii="Times New Roman" w:hAnsi="Times New Roman" w:cs="Times New Roman"/>
        </w:rPr>
        <w:br/>
      </w:r>
      <w:r w:rsidRPr="00F4115B">
        <w:rPr>
          <w:rFonts w:ascii="Times New Roman" w:hAnsi="Times New Roman" w:cs="Times New Roman"/>
        </w:rPr>
        <w:t>ze środków Unii Europejskiej w ramach Funduszu Bezpieczeństwa Wewnętrznego na lata 2021-2027</w:t>
      </w:r>
      <w:r>
        <w:rPr>
          <w:rFonts w:ascii="Times New Roman" w:hAnsi="Times New Roman" w:cs="Times New Roman"/>
        </w:rPr>
        <w:t>.</w:t>
      </w:r>
    </w:p>
    <w:p w:rsidR="00E5637C" w:rsidRDefault="00E5637C" w:rsidP="00E5637C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391FF7" w:rsidRPr="00E5637C" w:rsidRDefault="00391FF7" w:rsidP="00E5637C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E5637C" w:rsidRPr="00206439" w:rsidRDefault="00E5637C" w:rsidP="00E5637C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206439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Wykonawca jest zobowiązany do przeprowadzenia trzech szkoleń:</w:t>
      </w:r>
    </w:p>
    <w:p w:rsidR="00E5637C" w:rsidRPr="00206439" w:rsidRDefault="00E5637C" w:rsidP="00E5637C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206439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ab/>
      </w:r>
    </w:p>
    <w:p w:rsidR="00E5637C" w:rsidRPr="00206439" w:rsidRDefault="00E5637C" w:rsidP="00E5637C">
      <w:pPr>
        <w:pStyle w:val="Akapitzlist"/>
        <w:numPr>
          <w:ilvl w:val="0"/>
          <w:numId w:val="32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206439">
        <w:rPr>
          <w:rFonts w:ascii="Times New Roman" w:eastAsia="Times New Roman" w:hAnsi="Times New Roman" w:cs="Times New Roman"/>
          <w:b/>
          <w:color w:val="000000"/>
          <w:lang w:eastAsia="pl-PL"/>
        </w:rPr>
        <w:t>NAEMT TCCC ASM</w:t>
      </w:r>
      <w:r w:rsidRPr="00206439">
        <w:rPr>
          <w:rFonts w:ascii="Times New Roman" w:eastAsia="Times New Roman" w:hAnsi="Times New Roman" w:cs="Times New Roman"/>
          <w:color w:val="000000"/>
          <w:lang w:eastAsia="pl-PL"/>
        </w:rPr>
        <w:t xml:space="preserve"> (NAEMT Tactical Combat Casualty All Service Members)</w:t>
      </w:r>
    </w:p>
    <w:p w:rsidR="00E5637C" w:rsidRPr="00206439" w:rsidRDefault="00E5637C" w:rsidP="00E5637C">
      <w:pPr>
        <w:pStyle w:val="Akapitzlist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0F54F6" w:rsidRPr="001B2B8E" w:rsidRDefault="000F54F6" w:rsidP="000F54F6">
      <w:pPr>
        <w:pStyle w:val="Akapitzlist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1B2B8E">
        <w:rPr>
          <w:rFonts w:ascii="Times New Roman" w:eastAsia="Times New Roman" w:hAnsi="Times New Roman" w:cs="Times New Roman"/>
          <w:color w:val="000000"/>
          <w:lang w:eastAsia="pl-PL"/>
        </w:rPr>
        <w:t>ilość dni – 2</w:t>
      </w:r>
    </w:p>
    <w:p w:rsidR="000F54F6" w:rsidRPr="001B2B8E" w:rsidRDefault="000F54F6" w:rsidP="000F54F6">
      <w:pPr>
        <w:pStyle w:val="Akapitzlist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1B2B8E">
        <w:rPr>
          <w:rFonts w:ascii="Times New Roman" w:eastAsia="Times New Roman" w:hAnsi="Times New Roman" w:cs="Times New Roman"/>
          <w:color w:val="000000"/>
          <w:lang w:eastAsia="pl-PL"/>
        </w:rPr>
        <w:t>ilość osób- 19</w:t>
      </w:r>
    </w:p>
    <w:p w:rsidR="00E5637C" w:rsidRPr="00206439" w:rsidRDefault="00E5637C" w:rsidP="00E5637C">
      <w:pPr>
        <w:pStyle w:val="Akapitzlist"/>
        <w:tabs>
          <w:tab w:val="num" w:pos="426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E5637C" w:rsidRPr="000F54F6" w:rsidRDefault="00E5637C" w:rsidP="000F54F6">
      <w:pPr>
        <w:pStyle w:val="Akapitzlist"/>
        <w:numPr>
          <w:ilvl w:val="0"/>
          <w:numId w:val="32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206439">
        <w:rPr>
          <w:rFonts w:ascii="Times New Roman" w:eastAsia="Times New Roman" w:hAnsi="Times New Roman" w:cs="Times New Roman"/>
          <w:b/>
          <w:color w:val="000000"/>
          <w:lang w:eastAsia="pl-PL"/>
        </w:rPr>
        <w:t>NAEMT TCCC CLS</w:t>
      </w:r>
      <w:r w:rsidRPr="00206439">
        <w:rPr>
          <w:rFonts w:ascii="Times New Roman" w:eastAsia="Times New Roman" w:hAnsi="Times New Roman" w:cs="Times New Roman"/>
          <w:color w:val="000000"/>
          <w:lang w:eastAsia="pl-PL"/>
        </w:rPr>
        <w:t xml:space="preserve"> (NAEMT Tactical Combat Casualty Combat Life Saver)</w:t>
      </w:r>
    </w:p>
    <w:p w:rsidR="000F54F6" w:rsidRPr="000F54F6" w:rsidRDefault="000F54F6" w:rsidP="000F54F6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F54F6">
        <w:rPr>
          <w:rFonts w:ascii="Times New Roman" w:eastAsia="Times New Roman" w:hAnsi="Times New Roman" w:cs="Times New Roman"/>
          <w:color w:val="000000"/>
          <w:lang w:eastAsia="pl-PL"/>
        </w:rPr>
        <w:t xml:space="preserve">ilość dni –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5</w:t>
      </w:r>
    </w:p>
    <w:p w:rsidR="000F54F6" w:rsidRPr="000F54F6" w:rsidRDefault="000F54F6" w:rsidP="000F54F6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F54F6">
        <w:rPr>
          <w:rFonts w:ascii="Times New Roman" w:eastAsia="Times New Roman" w:hAnsi="Times New Roman" w:cs="Times New Roman"/>
          <w:color w:val="000000"/>
          <w:lang w:eastAsia="pl-PL"/>
        </w:rPr>
        <w:t>ilość osób- 19</w:t>
      </w:r>
    </w:p>
    <w:p w:rsidR="00E5637C" w:rsidRPr="00206439" w:rsidRDefault="00E5637C" w:rsidP="00E5637C">
      <w:pPr>
        <w:pStyle w:val="Akapitzlist"/>
        <w:numPr>
          <w:ilvl w:val="0"/>
          <w:numId w:val="32"/>
        </w:numPr>
        <w:tabs>
          <w:tab w:val="clear" w:pos="720"/>
          <w:tab w:val="num" w:pos="426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206439">
        <w:rPr>
          <w:rFonts w:ascii="Times New Roman" w:eastAsia="Times New Roman" w:hAnsi="Times New Roman" w:cs="Times New Roman"/>
          <w:b/>
          <w:color w:val="000000"/>
          <w:lang w:eastAsia="pl-PL"/>
        </w:rPr>
        <w:t>NAEMT TCCC CMC/CTM</w:t>
      </w:r>
      <w:r w:rsidRPr="00206439">
        <w:rPr>
          <w:rFonts w:ascii="Times New Roman" w:eastAsia="Times New Roman" w:hAnsi="Times New Roman" w:cs="Times New Roman"/>
          <w:color w:val="000000"/>
          <w:lang w:eastAsia="pl-PL"/>
        </w:rPr>
        <w:t xml:space="preserve"> (NAEMT Tactical Combat Casualty Combat Medic/Corpsman Combat Trauma Management)</w:t>
      </w:r>
    </w:p>
    <w:p w:rsidR="00E5637C" w:rsidRPr="00206439" w:rsidRDefault="00E5637C" w:rsidP="00E5637C">
      <w:pPr>
        <w:pStyle w:val="Akapitzlist"/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206439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</w:p>
    <w:p w:rsidR="000F54F6" w:rsidRPr="001B2B8E" w:rsidRDefault="000F54F6" w:rsidP="000F54F6">
      <w:pPr>
        <w:pStyle w:val="Akapitzlist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1B2B8E">
        <w:rPr>
          <w:rFonts w:ascii="Times New Roman" w:eastAsia="Times New Roman" w:hAnsi="Times New Roman" w:cs="Times New Roman"/>
          <w:color w:val="000000"/>
          <w:lang w:eastAsia="pl-PL"/>
        </w:rPr>
        <w:t xml:space="preserve">ilość dni – </w:t>
      </w:r>
      <w:r>
        <w:rPr>
          <w:rFonts w:ascii="Times New Roman" w:eastAsia="Times New Roman" w:hAnsi="Times New Roman" w:cs="Times New Roman"/>
          <w:color w:val="000000"/>
          <w:lang w:eastAsia="pl-PL"/>
        </w:rPr>
        <w:t>7</w:t>
      </w:r>
    </w:p>
    <w:p w:rsidR="000F54F6" w:rsidRPr="001B2B8E" w:rsidRDefault="000F54F6" w:rsidP="000F54F6">
      <w:pPr>
        <w:pStyle w:val="Akapitzlist"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1B2B8E">
        <w:rPr>
          <w:rFonts w:ascii="Times New Roman" w:eastAsia="Times New Roman" w:hAnsi="Times New Roman" w:cs="Times New Roman"/>
          <w:color w:val="000000"/>
          <w:lang w:eastAsia="pl-PL"/>
        </w:rPr>
        <w:t>ilość osób- 19</w:t>
      </w:r>
    </w:p>
    <w:p w:rsidR="00E5637C" w:rsidRPr="00E5637C" w:rsidRDefault="00E5637C" w:rsidP="00E5637C">
      <w:pPr>
        <w:pStyle w:val="Akapitzlist"/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 w:themeColor="text1"/>
          <w:lang w:eastAsia="pl-PL"/>
        </w:rPr>
      </w:pPr>
    </w:p>
    <w:p w:rsidR="00E5637C" w:rsidRPr="00E5637C" w:rsidRDefault="00E5637C" w:rsidP="00E563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/>
          <w:bCs/>
          <w:lang w:eastAsia="pl-PL"/>
        </w:rPr>
        <w:t>Miejsce realizacji szkoleń:</w:t>
      </w:r>
    </w:p>
    <w:p w:rsidR="00E5637C" w:rsidRPr="00E5637C" w:rsidRDefault="00E5637C" w:rsidP="00E563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E5637C" w:rsidRPr="00E5637C" w:rsidRDefault="00E5637C" w:rsidP="00E563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Obiekty  na terenie jednostki KWP w Opolu oraz miasta Opole – zapewnia Zamawiający.</w:t>
      </w:r>
    </w:p>
    <w:p w:rsidR="00E5637C" w:rsidRDefault="00E5637C" w:rsidP="00E563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E5637C" w:rsidRDefault="00E5637C" w:rsidP="00E563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E5637C" w:rsidRPr="00E5637C" w:rsidRDefault="00E5637C" w:rsidP="00E563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/>
          <w:bCs/>
          <w:lang w:eastAsia="pl-PL"/>
        </w:rPr>
        <w:t>Terminy szkoleń:</w:t>
      </w:r>
    </w:p>
    <w:p w:rsidR="00E5637C" w:rsidRPr="00E5637C" w:rsidRDefault="00E5637C" w:rsidP="00E563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E5637C" w:rsidRPr="00E5637C" w:rsidRDefault="00E5637C" w:rsidP="00E563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Wykonawca zobowiązuje się do wykonania przedmiotu zamówienia w trzech terminach:</w:t>
      </w:r>
    </w:p>
    <w:p w:rsidR="00E5637C" w:rsidRPr="00824758" w:rsidRDefault="00E5637C" w:rsidP="00E563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/>
          <w:bCs/>
          <w:lang w:eastAsia="pl-PL"/>
        </w:rPr>
        <w:t>I</w:t>
      </w:r>
      <w:r w:rsidRPr="00E5637C">
        <w:rPr>
          <w:rFonts w:ascii="Times New Roman" w:eastAsia="Times New Roman" w:hAnsi="Times New Roman" w:cs="Times New Roman"/>
          <w:bCs/>
          <w:lang w:eastAsia="pl-PL"/>
        </w:rPr>
        <w:t xml:space="preserve">   </w:t>
      </w:r>
      <w:r w:rsidR="00824758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E5637C">
        <w:rPr>
          <w:rFonts w:ascii="Times New Roman" w:eastAsia="Times New Roman" w:hAnsi="Times New Roman" w:cs="Times New Roman"/>
          <w:bCs/>
          <w:lang w:eastAsia="pl-PL"/>
        </w:rPr>
        <w:t xml:space="preserve">szkolenie </w:t>
      </w:r>
      <w:r w:rsidRPr="00824758">
        <w:rPr>
          <w:rFonts w:ascii="Times New Roman" w:eastAsia="Times New Roman" w:hAnsi="Times New Roman" w:cs="Times New Roman"/>
          <w:b/>
          <w:bCs/>
          <w:lang w:eastAsia="pl-PL"/>
        </w:rPr>
        <w:t xml:space="preserve">do 30 </w:t>
      </w:r>
      <w:r w:rsidR="00824758" w:rsidRPr="00824758">
        <w:rPr>
          <w:rFonts w:ascii="Times New Roman" w:eastAsia="Times New Roman" w:hAnsi="Times New Roman" w:cs="Times New Roman"/>
          <w:b/>
          <w:bCs/>
          <w:lang w:eastAsia="pl-PL"/>
        </w:rPr>
        <w:t xml:space="preserve">czerwca </w:t>
      </w:r>
      <w:r w:rsidRPr="00824758">
        <w:rPr>
          <w:rFonts w:ascii="Times New Roman" w:eastAsia="Times New Roman" w:hAnsi="Times New Roman" w:cs="Times New Roman"/>
          <w:b/>
          <w:bCs/>
          <w:lang w:eastAsia="pl-PL"/>
        </w:rPr>
        <w:t>2026 r.</w:t>
      </w:r>
    </w:p>
    <w:p w:rsidR="00E5637C" w:rsidRPr="00E5637C" w:rsidRDefault="00E5637C" w:rsidP="00E563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/>
          <w:bCs/>
          <w:lang w:eastAsia="pl-PL"/>
        </w:rPr>
        <w:t xml:space="preserve">II </w:t>
      </w:r>
      <w:r w:rsidRPr="00E5637C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824758">
        <w:rPr>
          <w:rFonts w:ascii="Times New Roman" w:eastAsia="Times New Roman" w:hAnsi="Times New Roman" w:cs="Times New Roman"/>
          <w:bCs/>
          <w:lang w:eastAsia="pl-PL"/>
        </w:rPr>
        <w:t xml:space="preserve"> szkolenie </w:t>
      </w:r>
      <w:r w:rsidR="00824758" w:rsidRPr="00824758">
        <w:rPr>
          <w:rFonts w:ascii="Times New Roman" w:eastAsia="Times New Roman" w:hAnsi="Times New Roman" w:cs="Times New Roman"/>
          <w:b/>
          <w:bCs/>
          <w:lang w:eastAsia="pl-PL"/>
        </w:rPr>
        <w:t>do 30 października</w:t>
      </w:r>
      <w:r w:rsidR="00F95C02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824758">
        <w:rPr>
          <w:rFonts w:ascii="Times New Roman" w:eastAsia="Times New Roman" w:hAnsi="Times New Roman" w:cs="Times New Roman"/>
          <w:b/>
          <w:bCs/>
          <w:lang w:eastAsia="pl-PL"/>
        </w:rPr>
        <w:t>2026 r.</w:t>
      </w:r>
      <w:r w:rsidRPr="00E5637C">
        <w:rPr>
          <w:rFonts w:ascii="Times New Roman" w:eastAsia="Times New Roman" w:hAnsi="Times New Roman" w:cs="Times New Roman"/>
          <w:bCs/>
          <w:lang w:eastAsia="pl-PL"/>
        </w:rPr>
        <w:t xml:space="preserve"> </w:t>
      </w:r>
    </w:p>
    <w:p w:rsidR="00E5637C" w:rsidRPr="00E5637C" w:rsidRDefault="00E5637C" w:rsidP="00E563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/>
          <w:bCs/>
          <w:lang w:eastAsia="pl-PL"/>
        </w:rPr>
        <w:t>III</w:t>
      </w:r>
      <w:r w:rsidR="00824758">
        <w:rPr>
          <w:rFonts w:ascii="Times New Roman" w:eastAsia="Times New Roman" w:hAnsi="Times New Roman" w:cs="Times New Roman"/>
          <w:bCs/>
          <w:lang w:eastAsia="pl-PL"/>
        </w:rPr>
        <w:t xml:space="preserve">  szkolenie </w:t>
      </w:r>
      <w:r w:rsidR="00824758" w:rsidRPr="00C057F3">
        <w:rPr>
          <w:rFonts w:ascii="Times New Roman" w:eastAsia="Times New Roman" w:hAnsi="Times New Roman" w:cs="Times New Roman"/>
          <w:b/>
          <w:bCs/>
          <w:lang w:eastAsia="pl-PL"/>
        </w:rPr>
        <w:t>do</w:t>
      </w:r>
      <w:r w:rsidR="00824758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DA3F74">
        <w:rPr>
          <w:rFonts w:ascii="Times New Roman" w:eastAsia="Times New Roman" w:hAnsi="Times New Roman" w:cs="Times New Roman"/>
          <w:b/>
          <w:bCs/>
          <w:lang w:eastAsia="pl-PL"/>
        </w:rPr>
        <w:t>7</w:t>
      </w:r>
      <w:r w:rsidR="00C057F3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DA3F74">
        <w:rPr>
          <w:rFonts w:ascii="Times New Roman" w:eastAsia="Times New Roman" w:hAnsi="Times New Roman" w:cs="Times New Roman"/>
          <w:b/>
          <w:bCs/>
          <w:lang w:eastAsia="pl-PL"/>
        </w:rPr>
        <w:t>grudnia</w:t>
      </w:r>
      <w:r w:rsidR="00824758" w:rsidRPr="00824758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824758">
        <w:rPr>
          <w:rFonts w:ascii="Times New Roman" w:eastAsia="Times New Roman" w:hAnsi="Times New Roman" w:cs="Times New Roman"/>
          <w:b/>
          <w:bCs/>
          <w:lang w:eastAsia="pl-PL"/>
        </w:rPr>
        <w:t>2026 r.</w:t>
      </w:r>
    </w:p>
    <w:p w:rsidR="00E5637C" w:rsidRDefault="00E5637C" w:rsidP="00E563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391FF7" w:rsidRPr="00E5637C" w:rsidRDefault="00391FF7" w:rsidP="00E563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0F54F6" w:rsidRPr="00391FF7" w:rsidRDefault="00E5637C" w:rsidP="00391F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lastRenderedPageBreak/>
        <w:t xml:space="preserve">Dokładne terminy zostaną ustalone przez obydwie strony nie później niż 7 dni od dnia podpisania umowy. </w:t>
      </w:r>
    </w:p>
    <w:p w:rsidR="00E5637C" w:rsidRPr="00E5637C" w:rsidRDefault="00E5637C" w:rsidP="00E563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/>
          <w:bCs/>
          <w:lang w:eastAsia="pl-PL"/>
        </w:rPr>
        <w:t>Wymagania ogólne dotyczące realizacji przedmiotu zamówienia:</w:t>
      </w:r>
    </w:p>
    <w:p w:rsidR="00E5637C" w:rsidRPr="00E5637C" w:rsidRDefault="00E5637C" w:rsidP="00E5637C">
      <w:pPr>
        <w:pStyle w:val="Akapitzlist"/>
        <w:numPr>
          <w:ilvl w:val="0"/>
          <w:numId w:val="3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E5637C">
        <w:rPr>
          <w:rFonts w:ascii="Times New Roman" w:eastAsia="Times New Roman" w:hAnsi="Times New Roman" w:cs="Times New Roman"/>
          <w:lang w:eastAsia="pl-PL"/>
        </w:rPr>
        <w:t xml:space="preserve">Wykonawca zapewni wykwalifikowaną kadrę instruktorską do przeprowadzenia szkoleń w ilości – 4 instruktorów. </w:t>
      </w:r>
    </w:p>
    <w:p w:rsidR="00E5637C" w:rsidRPr="00E5637C" w:rsidRDefault="00E5637C" w:rsidP="00E5637C">
      <w:pPr>
        <w:pStyle w:val="Akapitzlist"/>
        <w:tabs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</w:p>
    <w:p w:rsidR="00E5637C" w:rsidRPr="00C057F3" w:rsidRDefault="00E5637C" w:rsidP="00E5637C">
      <w:pPr>
        <w:pStyle w:val="Akapitzlist"/>
        <w:numPr>
          <w:ilvl w:val="0"/>
          <w:numId w:val="31"/>
        </w:numPr>
        <w:tabs>
          <w:tab w:val="clear" w:pos="720"/>
          <w:tab w:val="num" w:pos="284"/>
        </w:tabs>
        <w:spacing w:before="100" w:beforeAutospacing="1" w:after="100" w:afterAutospacing="1" w:line="276" w:lineRule="auto"/>
        <w:ind w:left="284" w:hanging="284"/>
        <w:jc w:val="both"/>
        <w:rPr>
          <w:rFonts w:ascii="Times New Roman" w:hAnsi="Times New Roman" w:cs="Times New Roman"/>
          <w:b/>
          <w:color w:val="000000"/>
        </w:rPr>
      </w:pPr>
      <w:r w:rsidRPr="00E5637C">
        <w:rPr>
          <w:rFonts w:ascii="Times New Roman" w:hAnsi="Times New Roman" w:cs="Times New Roman"/>
          <w:color w:val="000000"/>
        </w:rPr>
        <w:t xml:space="preserve">Instruktorzy muszą posiadać uprawnienia instruktora NAMET </w:t>
      </w:r>
      <w:r w:rsidR="00177067">
        <w:rPr>
          <w:rFonts w:ascii="Times New Roman" w:hAnsi="Times New Roman" w:cs="Times New Roman"/>
          <w:color w:val="000000"/>
        </w:rPr>
        <w:t>TCCC potwierdzone certyfikatem/licencją/zaświadczeniem/</w:t>
      </w:r>
      <w:r w:rsidRPr="00E5637C">
        <w:rPr>
          <w:rFonts w:ascii="Times New Roman" w:hAnsi="Times New Roman" w:cs="Times New Roman"/>
          <w:color w:val="000000"/>
        </w:rPr>
        <w:t xml:space="preserve">świadectwem lub innym dokumentem </w:t>
      </w:r>
      <w:r w:rsidRPr="00C057F3">
        <w:rPr>
          <w:rFonts w:ascii="Times New Roman" w:hAnsi="Times New Roman" w:cs="Times New Roman"/>
          <w:b/>
          <w:color w:val="000000"/>
        </w:rPr>
        <w:t>(dokument należy dołączyć do oferty).</w:t>
      </w:r>
    </w:p>
    <w:p w:rsidR="00E5637C" w:rsidRPr="00E5637C" w:rsidRDefault="00E5637C" w:rsidP="00E5637C">
      <w:pPr>
        <w:pStyle w:val="Akapitzlist"/>
        <w:tabs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E5637C" w:rsidRPr="00E5637C" w:rsidRDefault="00E5637C" w:rsidP="00E5637C">
      <w:pPr>
        <w:pStyle w:val="Akapitzlist"/>
        <w:spacing w:before="100" w:beforeAutospacing="1" w:after="100" w:afterAutospacing="1" w:line="240" w:lineRule="auto"/>
        <w:ind w:left="1134" w:hanging="993"/>
        <w:jc w:val="both"/>
        <w:rPr>
          <w:rFonts w:ascii="Times New Roman" w:eastAsia="Times New Roman" w:hAnsi="Times New Roman" w:cs="Times New Roman"/>
          <w:lang w:eastAsia="pl-PL"/>
        </w:rPr>
      </w:pPr>
      <w:r w:rsidRPr="00E5637C">
        <w:rPr>
          <w:rFonts w:ascii="Times New Roman" w:eastAsia="Times New Roman" w:hAnsi="Times New Roman" w:cs="Times New Roman"/>
          <w:b/>
          <w:lang w:eastAsia="pl-PL"/>
        </w:rPr>
        <w:t>TCCC</w:t>
      </w:r>
      <w:r w:rsidRPr="00E5637C">
        <w:rPr>
          <w:rFonts w:ascii="Times New Roman" w:eastAsia="Times New Roman" w:hAnsi="Times New Roman" w:cs="Times New Roman"/>
          <w:lang w:eastAsia="pl-PL"/>
        </w:rPr>
        <w:t xml:space="preserve"> - </w:t>
      </w:r>
      <w:proofErr w:type="spellStart"/>
      <w:r w:rsidRPr="00E5637C">
        <w:rPr>
          <w:rFonts w:ascii="Times New Roman" w:eastAsia="Times New Roman" w:hAnsi="Times New Roman" w:cs="Times New Roman"/>
          <w:lang w:eastAsia="pl-PL"/>
        </w:rPr>
        <w:t>Tactical</w:t>
      </w:r>
      <w:proofErr w:type="spellEnd"/>
      <w:r w:rsidRPr="00E5637C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Pr="00E5637C">
        <w:rPr>
          <w:rFonts w:ascii="Times New Roman" w:eastAsia="Times New Roman" w:hAnsi="Times New Roman" w:cs="Times New Roman"/>
          <w:lang w:eastAsia="pl-PL"/>
        </w:rPr>
        <w:t>Combat</w:t>
      </w:r>
      <w:proofErr w:type="spellEnd"/>
      <w:r w:rsidRPr="00E5637C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Pr="00E5637C">
        <w:rPr>
          <w:rFonts w:ascii="Times New Roman" w:eastAsia="Times New Roman" w:hAnsi="Times New Roman" w:cs="Times New Roman"/>
          <w:lang w:eastAsia="pl-PL"/>
        </w:rPr>
        <w:t>Casualty</w:t>
      </w:r>
      <w:proofErr w:type="spellEnd"/>
      <w:r w:rsidRPr="00E5637C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Pr="00E5637C">
        <w:rPr>
          <w:rFonts w:ascii="Times New Roman" w:eastAsia="Times New Roman" w:hAnsi="Times New Roman" w:cs="Times New Roman"/>
          <w:lang w:eastAsia="pl-PL"/>
        </w:rPr>
        <w:t>Care</w:t>
      </w:r>
      <w:proofErr w:type="spellEnd"/>
      <w:r w:rsidRPr="00E5637C">
        <w:rPr>
          <w:rFonts w:ascii="Times New Roman" w:eastAsia="Times New Roman" w:hAnsi="Times New Roman" w:cs="Times New Roman"/>
          <w:lang w:eastAsia="pl-PL"/>
        </w:rPr>
        <w:t xml:space="preserve"> – standard postępowania z poszkodowanym w warunkach taktycznych.</w:t>
      </w:r>
    </w:p>
    <w:p w:rsidR="00B15911" w:rsidRDefault="00E5637C" w:rsidP="0066641F">
      <w:pPr>
        <w:pStyle w:val="Akapitzlist"/>
        <w:tabs>
          <w:tab w:val="num" w:pos="1134"/>
        </w:tabs>
        <w:spacing w:before="100" w:beforeAutospacing="1" w:after="100" w:afterAutospacing="1" w:line="240" w:lineRule="auto"/>
        <w:ind w:left="1134" w:hanging="992"/>
        <w:jc w:val="both"/>
        <w:rPr>
          <w:rFonts w:ascii="Times New Roman" w:eastAsia="Times New Roman" w:hAnsi="Times New Roman" w:cs="Times New Roman"/>
          <w:lang w:eastAsia="pl-PL"/>
        </w:rPr>
      </w:pPr>
      <w:r w:rsidRPr="00E5637C">
        <w:rPr>
          <w:rFonts w:ascii="Times New Roman" w:eastAsia="Times New Roman" w:hAnsi="Times New Roman" w:cs="Times New Roman"/>
          <w:b/>
          <w:lang w:eastAsia="pl-PL"/>
        </w:rPr>
        <w:t>NAEMT</w:t>
      </w:r>
      <w:r w:rsidRPr="00E5637C">
        <w:rPr>
          <w:rFonts w:ascii="Times New Roman" w:eastAsia="Times New Roman" w:hAnsi="Times New Roman" w:cs="Times New Roman"/>
          <w:lang w:eastAsia="pl-PL"/>
        </w:rPr>
        <w:t xml:space="preserve"> - National </w:t>
      </w:r>
      <w:proofErr w:type="spellStart"/>
      <w:r w:rsidRPr="00E5637C">
        <w:rPr>
          <w:rFonts w:ascii="Times New Roman" w:eastAsia="Times New Roman" w:hAnsi="Times New Roman" w:cs="Times New Roman"/>
          <w:lang w:eastAsia="pl-PL"/>
        </w:rPr>
        <w:t>Association</w:t>
      </w:r>
      <w:proofErr w:type="spellEnd"/>
      <w:r w:rsidRPr="00E5637C">
        <w:rPr>
          <w:rFonts w:ascii="Times New Roman" w:eastAsia="Times New Roman" w:hAnsi="Times New Roman" w:cs="Times New Roman"/>
          <w:lang w:eastAsia="pl-PL"/>
        </w:rPr>
        <w:t xml:space="preserve"> of </w:t>
      </w:r>
      <w:proofErr w:type="spellStart"/>
      <w:r w:rsidRPr="00E5637C">
        <w:rPr>
          <w:rFonts w:ascii="Times New Roman" w:eastAsia="Times New Roman" w:hAnsi="Times New Roman" w:cs="Times New Roman"/>
          <w:lang w:eastAsia="pl-PL"/>
        </w:rPr>
        <w:t>Emergency</w:t>
      </w:r>
      <w:proofErr w:type="spellEnd"/>
      <w:r w:rsidRPr="00E5637C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Pr="00E5637C">
        <w:rPr>
          <w:rFonts w:ascii="Times New Roman" w:eastAsia="Times New Roman" w:hAnsi="Times New Roman" w:cs="Times New Roman"/>
          <w:lang w:eastAsia="pl-PL"/>
        </w:rPr>
        <w:t>Medical</w:t>
      </w:r>
      <w:proofErr w:type="spellEnd"/>
      <w:r w:rsidRPr="00E5637C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Pr="00E5637C">
        <w:rPr>
          <w:rFonts w:ascii="Times New Roman" w:eastAsia="Times New Roman" w:hAnsi="Times New Roman" w:cs="Times New Roman"/>
          <w:lang w:eastAsia="pl-PL"/>
        </w:rPr>
        <w:t>Technicians</w:t>
      </w:r>
      <w:proofErr w:type="spellEnd"/>
      <w:r w:rsidRPr="00E5637C">
        <w:rPr>
          <w:rFonts w:ascii="Times New Roman" w:eastAsia="Times New Roman" w:hAnsi="Times New Roman" w:cs="Times New Roman"/>
          <w:lang w:eastAsia="pl-PL"/>
        </w:rPr>
        <w:t xml:space="preserve"> – stowarzyszenie prowadzące </w:t>
      </w:r>
      <w:r>
        <w:rPr>
          <w:rFonts w:ascii="Times New Roman" w:eastAsia="Times New Roman" w:hAnsi="Times New Roman" w:cs="Times New Roman"/>
          <w:lang w:eastAsia="pl-PL"/>
        </w:rPr>
        <w:br/>
      </w:r>
      <w:r w:rsidRPr="00E5637C">
        <w:rPr>
          <w:rFonts w:ascii="Times New Roman" w:eastAsia="Times New Roman" w:hAnsi="Times New Roman" w:cs="Times New Roman"/>
          <w:lang w:eastAsia="pl-PL"/>
        </w:rPr>
        <w:t xml:space="preserve">i certyfikujące  kursy wg wytycznych </w:t>
      </w:r>
      <w:proofErr w:type="spellStart"/>
      <w:r w:rsidRPr="00E5637C">
        <w:rPr>
          <w:rFonts w:ascii="Times New Roman" w:eastAsia="Times New Roman" w:hAnsi="Times New Roman" w:cs="Times New Roman"/>
          <w:lang w:eastAsia="pl-PL"/>
        </w:rPr>
        <w:t>CoTCCC</w:t>
      </w:r>
      <w:proofErr w:type="spellEnd"/>
      <w:r w:rsidRPr="00E5637C">
        <w:rPr>
          <w:rFonts w:ascii="Times New Roman" w:eastAsia="Times New Roman" w:hAnsi="Times New Roman" w:cs="Times New Roman"/>
          <w:lang w:eastAsia="pl-PL"/>
        </w:rPr>
        <w:t>.</w:t>
      </w:r>
    </w:p>
    <w:p w:rsidR="0066641F" w:rsidRPr="0066641F" w:rsidRDefault="0066641F" w:rsidP="0066641F">
      <w:pPr>
        <w:pStyle w:val="Akapitzlist"/>
        <w:tabs>
          <w:tab w:val="num" w:pos="1134"/>
        </w:tabs>
        <w:spacing w:before="100" w:beforeAutospacing="1" w:after="100" w:afterAutospacing="1" w:line="240" w:lineRule="auto"/>
        <w:ind w:left="1134" w:hanging="992"/>
        <w:jc w:val="both"/>
        <w:rPr>
          <w:rFonts w:ascii="Times New Roman" w:eastAsia="Times New Roman" w:hAnsi="Times New Roman" w:cs="Times New Roman"/>
          <w:lang w:eastAsia="pl-PL"/>
        </w:rPr>
      </w:pPr>
    </w:p>
    <w:p w:rsidR="000F54F6" w:rsidRPr="00C057F3" w:rsidRDefault="00B15911" w:rsidP="00C057F3">
      <w:pPr>
        <w:pStyle w:val="Akapitzlist"/>
        <w:numPr>
          <w:ilvl w:val="0"/>
          <w:numId w:val="31"/>
        </w:numPr>
        <w:tabs>
          <w:tab w:val="clear" w:pos="720"/>
          <w:tab w:val="num" w:pos="284"/>
        </w:tabs>
        <w:spacing w:before="100" w:beforeAutospacing="1" w:after="100" w:afterAutospacing="1" w:line="276" w:lineRule="auto"/>
        <w:ind w:left="284" w:hanging="284"/>
        <w:jc w:val="both"/>
        <w:rPr>
          <w:rFonts w:ascii="Times New Roman" w:hAnsi="Times New Roman" w:cs="Times New Roman"/>
          <w:b/>
          <w:color w:val="000000"/>
        </w:rPr>
      </w:pPr>
      <w:r w:rsidRPr="0066641F">
        <w:rPr>
          <w:rFonts w:ascii="Times New Roman" w:hAnsi="Times New Roman" w:cs="Times New Roman"/>
          <w:color w:val="000000"/>
        </w:rPr>
        <w:t>Wykonawca zobowiąz</w:t>
      </w:r>
      <w:r w:rsidR="001C49DA">
        <w:rPr>
          <w:rFonts w:ascii="Times New Roman" w:hAnsi="Times New Roman" w:cs="Times New Roman"/>
          <w:color w:val="000000"/>
        </w:rPr>
        <w:t>any</w:t>
      </w:r>
      <w:r w:rsidRPr="0066641F">
        <w:rPr>
          <w:rFonts w:ascii="Times New Roman" w:hAnsi="Times New Roman" w:cs="Times New Roman"/>
          <w:color w:val="000000"/>
        </w:rPr>
        <w:t xml:space="preserve"> </w:t>
      </w:r>
      <w:r w:rsidR="001C49DA">
        <w:rPr>
          <w:rFonts w:ascii="Times New Roman" w:hAnsi="Times New Roman" w:cs="Times New Roman"/>
          <w:color w:val="000000"/>
        </w:rPr>
        <w:t xml:space="preserve">jest </w:t>
      </w:r>
      <w:r w:rsidRPr="0066641F">
        <w:rPr>
          <w:rFonts w:ascii="Times New Roman" w:hAnsi="Times New Roman" w:cs="Times New Roman"/>
          <w:color w:val="000000"/>
        </w:rPr>
        <w:t>do przedłożenia dokument</w:t>
      </w:r>
      <w:r w:rsidR="00BA625A">
        <w:rPr>
          <w:rFonts w:ascii="Times New Roman" w:hAnsi="Times New Roman" w:cs="Times New Roman"/>
          <w:color w:val="000000"/>
        </w:rPr>
        <w:t xml:space="preserve">ów (zaświadczenia/referencji) </w:t>
      </w:r>
      <w:r w:rsidRPr="0066641F">
        <w:rPr>
          <w:rFonts w:ascii="Times New Roman" w:hAnsi="Times New Roman" w:cs="Times New Roman"/>
          <w:color w:val="000000"/>
        </w:rPr>
        <w:t>potwierdzając</w:t>
      </w:r>
      <w:r w:rsidR="00BA625A">
        <w:rPr>
          <w:rFonts w:ascii="Times New Roman" w:hAnsi="Times New Roman" w:cs="Times New Roman"/>
          <w:color w:val="000000"/>
        </w:rPr>
        <w:t>ych</w:t>
      </w:r>
      <w:r w:rsidRPr="0066641F">
        <w:rPr>
          <w:rFonts w:ascii="Times New Roman" w:hAnsi="Times New Roman" w:cs="Times New Roman"/>
          <w:color w:val="000000"/>
        </w:rPr>
        <w:t xml:space="preserve"> przeprowadzenie minimum </w:t>
      </w:r>
      <w:r w:rsidR="00391FF7">
        <w:rPr>
          <w:rFonts w:ascii="Times New Roman" w:hAnsi="Times New Roman" w:cs="Times New Roman"/>
          <w:color w:val="000000"/>
        </w:rPr>
        <w:t>3</w:t>
      </w:r>
      <w:r w:rsidRPr="0066641F">
        <w:rPr>
          <w:rFonts w:ascii="Times New Roman" w:hAnsi="Times New Roman" w:cs="Times New Roman"/>
          <w:color w:val="000000"/>
        </w:rPr>
        <w:t xml:space="preserve"> szkole</w:t>
      </w:r>
      <w:r w:rsidR="000F54F6" w:rsidRPr="0066641F">
        <w:rPr>
          <w:rFonts w:ascii="Times New Roman" w:hAnsi="Times New Roman" w:cs="Times New Roman"/>
          <w:color w:val="000000"/>
        </w:rPr>
        <w:t xml:space="preserve">ń </w:t>
      </w:r>
      <w:r w:rsidRPr="0066641F">
        <w:rPr>
          <w:rFonts w:ascii="Times New Roman" w:hAnsi="Times New Roman" w:cs="Times New Roman"/>
          <w:color w:val="000000"/>
        </w:rPr>
        <w:t>o ww. tematyce w okresie os</w:t>
      </w:r>
      <w:r w:rsidR="000F54F6" w:rsidRPr="0066641F">
        <w:rPr>
          <w:rFonts w:ascii="Times New Roman" w:hAnsi="Times New Roman" w:cs="Times New Roman"/>
          <w:color w:val="000000"/>
        </w:rPr>
        <w:t xml:space="preserve">tatnich </w:t>
      </w:r>
      <w:r w:rsidR="00391FF7">
        <w:rPr>
          <w:rFonts w:ascii="Times New Roman" w:hAnsi="Times New Roman" w:cs="Times New Roman"/>
          <w:color w:val="000000"/>
        </w:rPr>
        <w:t>3</w:t>
      </w:r>
      <w:r w:rsidR="000F54F6" w:rsidRPr="0066641F">
        <w:rPr>
          <w:rFonts w:ascii="Times New Roman" w:hAnsi="Times New Roman" w:cs="Times New Roman"/>
          <w:color w:val="000000"/>
        </w:rPr>
        <w:t xml:space="preserve"> </w:t>
      </w:r>
      <w:r w:rsidR="001C49DA">
        <w:rPr>
          <w:rFonts w:ascii="Times New Roman" w:hAnsi="Times New Roman" w:cs="Times New Roman"/>
          <w:color w:val="000000"/>
        </w:rPr>
        <w:t>lat dla jednostek kontrterrorystycznych Policji</w:t>
      </w:r>
      <w:r w:rsidR="00C057F3" w:rsidRPr="00C057F3">
        <w:rPr>
          <w:rFonts w:ascii="Times New Roman" w:hAnsi="Times New Roman" w:cs="Times New Roman"/>
          <w:b/>
          <w:color w:val="000000"/>
        </w:rPr>
        <w:t xml:space="preserve"> (dokument</w:t>
      </w:r>
      <w:r w:rsidR="00BA625A">
        <w:rPr>
          <w:rFonts w:ascii="Times New Roman" w:hAnsi="Times New Roman" w:cs="Times New Roman"/>
          <w:b/>
          <w:color w:val="000000"/>
        </w:rPr>
        <w:t>y</w:t>
      </w:r>
      <w:r w:rsidR="00C057F3" w:rsidRPr="00C057F3">
        <w:rPr>
          <w:rFonts w:ascii="Times New Roman" w:hAnsi="Times New Roman" w:cs="Times New Roman"/>
          <w:b/>
          <w:color w:val="000000"/>
        </w:rPr>
        <w:t xml:space="preserve"> należy dołączyć do oferty).</w:t>
      </w:r>
    </w:p>
    <w:p w:rsidR="00E5637C" w:rsidRPr="000F54F6" w:rsidRDefault="00B15911" w:rsidP="000F54F6">
      <w:pPr>
        <w:pStyle w:val="Akapitzlist"/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0F54F6">
        <w:rPr>
          <w:rFonts w:ascii="Times New Roman" w:hAnsi="Times New Roman" w:cs="Times New Roman"/>
          <w:color w:val="000000"/>
        </w:rPr>
        <w:t xml:space="preserve"> </w:t>
      </w:r>
    </w:p>
    <w:p w:rsidR="00E5637C" w:rsidRPr="00E5637C" w:rsidRDefault="00E5637C" w:rsidP="000F54F6">
      <w:pPr>
        <w:pStyle w:val="Akapitzlist"/>
        <w:numPr>
          <w:ilvl w:val="0"/>
          <w:numId w:val="31"/>
        </w:numPr>
        <w:tabs>
          <w:tab w:val="clear" w:pos="720"/>
          <w:tab w:val="num" w:pos="284"/>
        </w:tabs>
        <w:spacing w:after="200"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E5637C">
        <w:rPr>
          <w:rFonts w:ascii="Times New Roman" w:hAnsi="Times New Roman" w:cs="Times New Roman"/>
          <w:color w:val="000000"/>
        </w:rPr>
        <w:t>Wykonawca ponosi całkowity koszt instruktorów (w tym: dojazd, zakwaterowanie, wyżywienie, przeprowadzenie szkolenia).</w:t>
      </w:r>
    </w:p>
    <w:p w:rsidR="00E5637C" w:rsidRPr="00E5637C" w:rsidRDefault="00E5637C" w:rsidP="00E5637C">
      <w:pPr>
        <w:pStyle w:val="Akapitzlist"/>
        <w:tabs>
          <w:tab w:val="num" w:pos="284"/>
        </w:tabs>
        <w:spacing w:after="200" w:line="276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</w:p>
    <w:p w:rsidR="00824758" w:rsidRPr="00824758" w:rsidRDefault="00E5637C" w:rsidP="00824758">
      <w:pPr>
        <w:pStyle w:val="Akapitzlist"/>
        <w:numPr>
          <w:ilvl w:val="0"/>
          <w:numId w:val="3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E5637C">
        <w:rPr>
          <w:rFonts w:ascii="Times New Roman" w:eastAsia="Times New Roman" w:hAnsi="Times New Roman" w:cs="Times New Roman"/>
          <w:lang w:eastAsia="pl-PL"/>
        </w:rPr>
        <w:t xml:space="preserve">Wykonawca zapewnia sprzęt szkoleniowy i materiały medyczne rekomendowane  przez komitet TCCC do przeprowadzenia </w:t>
      </w:r>
      <w:r>
        <w:rPr>
          <w:rFonts w:ascii="Times New Roman" w:eastAsia="Times New Roman" w:hAnsi="Times New Roman" w:cs="Times New Roman"/>
          <w:lang w:eastAsia="pl-PL"/>
        </w:rPr>
        <w:t xml:space="preserve"> szkoleń </w:t>
      </w:r>
      <w:r w:rsidRPr="00E5637C">
        <w:rPr>
          <w:rFonts w:ascii="Times New Roman" w:eastAsia="Times New Roman" w:hAnsi="Times New Roman" w:cs="Times New Roman"/>
          <w:lang w:eastAsia="pl-PL"/>
        </w:rPr>
        <w:t>i egzaminów.</w:t>
      </w:r>
    </w:p>
    <w:p w:rsidR="00824758" w:rsidRPr="00824758" w:rsidRDefault="00824758" w:rsidP="00824758">
      <w:pPr>
        <w:pStyle w:val="Akapitzlist"/>
        <w:tabs>
          <w:tab w:val="num" w:pos="284"/>
        </w:tabs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</w:p>
    <w:p w:rsidR="00E5637C" w:rsidRPr="00E5637C" w:rsidRDefault="00E5637C" w:rsidP="000F54F6">
      <w:pPr>
        <w:pStyle w:val="Akapitzlist"/>
        <w:numPr>
          <w:ilvl w:val="0"/>
          <w:numId w:val="3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E5637C">
        <w:rPr>
          <w:rFonts w:ascii="Times New Roman" w:eastAsia="Times New Roman" w:hAnsi="Times New Roman" w:cs="Times New Roman"/>
          <w:lang w:eastAsia="pl-PL"/>
        </w:rPr>
        <w:t>Wykonawca w celu prawidłowego przebiegu szkoleń zapewnia</w:t>
      </w:r>
      <w:r>
        <w:rPr>
          <w:rFonts w:ascii="Times New Roman" w:eastAsia="Times New Roman" w:hAnsi="Times New Roman" w:cs="Times New Roman"/>
          <w:lang w:eastAsia="pl-PL"/>
        </w:rPr>
        <w:t xml:space="preserve"> pomoce dydaktyczne </w:t>
      </w:r>
      <w:r w:rsidRPr="00E5637C">
        <w:rPr>
          <w:rFonts w:ascii="Times New Roman" w:eastAsia="Times New Roman" w:hAnsi="Times New Roman" w:cs="Times New Roman"/>
          <w:lang w:eastAsia="pl-PL"/>
        </w:rPr>
        <w:t xml:space="preserve">zgodnie </w:t>
      </w:r>
      <w:r>
        <w:rPr>
          <w:rFonts w:ascii="Times New Roman" w:eastAsia="Times New Roman" w:hAnsi="Times New Roman" w:cs="Times New Roman"/>
          <w:lang w:eastAsia="pl-PL"/>
        </w:rPr>
        <w:br/>
      </w:r>
      <w:r w:rsidRPr="00E5637C">
        <w:rPr>
          <w:rFonts w:ascii="Times New Roman" w:eastAsia="Times New Roman" w:hAnsi="Times New Roman" w:cs="Times New Roman"/>
          <w:lang w:eastAsia="pl-PL"/>
        </w:rPr>
        <w:t xml:space="preserve">z planem szkoleń i założeniami tematycznymi. </w:t>
      </w:r>
    </w:p>
    <w:p w:rsidR="00E5637C" w:rsidRPr="00E5637C" w:rsidRDefault="00E5637C" w:rsidP="000F54F6">
      <w:pPr>
        <w:pStyle w:val="Akapitzlist"/>
        <w:tabs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</w:p>
    <w:p w:rsidR="00E5637C" w:rsidRPr="00314AE7" w:rsidRDefault="00E5637C" w:rsidP="00314AE7">
      <w:pPr>
        <w:pStyle w:val="Akapitzlist"/>
        <w:numPr>
          <w:ilvl w:val="0"/>
          <w:numId w:val="3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E5637C">
        <w:rPr>
          <w:rFonts w:ascii="Times New Roman" w:eastAsia="Times New Roman" w:hAnsi="Times New Roman" w:cs="Times New Roman"/>
          <w:lang w:eastAsia="pl-PL"/>
        </w:rPr>
        <w:t>Po każdym szkoleniu uczestnik otrzyma certyfikat uczestnictwa w szkoleniu.</w:t>
      </w:r>
    </w:p>
    <w:p w:rsidR="00E5637C" w:rsidRPr="00E5637C" w:rsidRDefault="00E5637C" w:rsidP="00E5637C">
      <w:pPr>
        <w:pStyle w:val="Akapitzlist"/>
        <w:tabs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</w:p>
    <w:p w:rsidR="00E5637C" w:rsidRPr="00E5637C" w:rsidRDefault="00E5637C" w:rsidP="00E5637C">
      <w:pPr>
        <w:pStyle w:val="Akapitzlist"/>
        <w:numPr>
          <w:ilvl w:val="0"/>
          <w:numId w:val="3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E5637C">
        <w:rPr>
          <w:rFonts w:ascii="Times New Roman" w:eastAsia="Times New Roman" w:hAnsi="Times New Roman" w:cs="Times New Roman"/>
          <w:lang w:eastAsia="pl-PL"/>
        </w:rPr>
        <w:t>Wykonawca zapewni imienne, drukowane i w formie elektronicznej certyfikaty dla każdego uczestnika szkoleń.</w:t>
      </w:r>
    </w:p>
    <w:p w:rsidR="00E5637C" w:rsidRPr="00E5637C" w:rsidRDefault="00E5637C" w:rsidP="00E5637C">
      <w:pPr>
        <w:pStyle w:val="Akapitzlist"/>
        <w:tabs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</w:p>
    <w:p w:rsidR="00E5637C" w:rsidRPr="00E5637C" w:rsidRDefault="00E5637C" w:rsidP="00A54A05">
      <w:pPr>
        <w:pStyle w:val="Akapitzlist"/>
        <w:numPr>
          <w:ilvl w:val="0"/>
          <w:numId w:val="31"/>
        </w:numPr>
        <w:tabs>
          <w:tab w:val="clear" w:pos="720"/>
          <w:tab w:val="left" w:pos="0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E5637C">
        <w:rPr>
          <w:rFonts w:ascii="Times New Roman" w:eastAsia="Times New Roman" w:hAnsi="Times New Roman" w:cs="Times New Roman"/>
          <w:lang w:eastAsia="pl-PL"/>
        </w:rPr>
        <w:t xml:space="preserve">Imienne certyfikaty w formie papierowej, sporządzone na podstawie uzyskanych bezpośrednio </w:t>
      </w:r>
      <w:r w:rsidR="000F54F6">
        <w:rPr>
          <w:rFonts w:ascii="Times New Roman" w:eastAsia="Times New Roman" w:hAnsi="Times New Roman" w:cs="Times New Roman"/>
          <w:lang w:eastAsia="pl-PL"/>
        </w:rPr>
        <w:br/>
      </w:r>
      <w:r w:rsidRPr="00E5637C">
        <w:rPr>
          <w:rFonts w:ascii="Times New Roman" w:eastAsia="Times New Roman" w:hAnsi="Times New Roman" w:cs="Times New Roman"/>
          <w:lang w:eastAsia="pl-PL"/>
        </w:rPr>
        <w:t xml:space="preserve">od uczestników szkoleń danych osobowych, poświadczające uczestnictwo w szkoleniu, zawierające m.in. następujące dane: temat szkolenia, czas i realizacja szkolenia, miejsce szkolenia, podpisane przez organizatora i prowadzącego szkolenia, </w:t>
      </w:r>
      <w:r w:rsidR="0069603B">
        <w:rPr>
          <w:rFonts w:ascii="Times New Roman" w:eastAsia="Times New Roman" w:hAnsi="Times New Roman" w:cs="Times New Roman"/>
          <w:lang w:eastAsia="pl-PL"/>
        </w:rPr>
        <w:t>przekazane</w:t>
      </w:r>
      <w:r w:rsidRPr="00E5637C">
        <w:rPr>
          <w:rFonts w:ascii="Times New Roman" w:eastAsia="Times New Roman" w:hAnsi="Times New Roman" w:cs="Times New Roman"/>
          <w:lang w:eastAsia="pl-PL"/>
        </w:rPr>
        <w:t xml:space="preserve"> uczestnikom najpóźniej ostatniego dnia każdego ze szkoleń. </w:t>
      </w:r>
    </w:p>
    <w:p w:rsidR="00E5637C" w:rsidRPr="00E5637C" w:rsidRDefault="00E5637C" w:rsidP="00E5637C">
      <w:pPr>
        <w:pStyle w:val="Akapitzlist"/>
        <w:tabs>
          <w:tab w:val="num" w:pos="284"/>
        </w:tabs>
        <w:ind w:left="284" w:hanging="284"/>
        <w:rPr>
          <w:rFonts w:ascii="Times New Roman" w:eastAsia="Times New Roman" w:hAnsi="Times New Roman" w:cs="Times New Roman"/>
          <w:lang w:eastAsia="pl-PL"/>
        </w:rPr>
      </w:pPr>
    </w:p>
    <w:p w:rsidR="00824758" w:rsidRPr="00391FF7" w:rsidRDefault="00E5637C" w:rsidP="00E5637C">
      <w:pPr>
        <w:pStyle w:val="Akapitzlist"/>
        <w:numPr>
          <w:ilvl w:val="0"/>
          <w:numId w:val="31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284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E5637C">
        <w:rPr>
          <w:rFonts w:ascii="Times New Roman" w:eastAsia="Times New Roman" w:hAnsi="Times New Roman" w:cs="Times New Roman"/>
          <w:lang w:eastAsia="pl-PL"/>
        </w:rPr>
        <w:t xml:space="preserve">Certyfikaty o których mowa powyżej muszą zawierać zapis o finansowaniu w ramach projektu: </w:t>
      </w:r>
      <w:r w:rsidRPr="00E5637C">
        <w:rPr>
          <w:rFonts w:ascii="Times New Roman" w:hAnsi="Times New Roman" w:cs="Times New Roman"/>
          <w:i/>
        </w:rPr>
        <w:t>Projekt pn.</w:t>
      </w:r>
      <w:r w:rsidRPr="00E5637C">
        <w:rPr>
          <w:rFonts w:ascii="Times New Roman" w:hAnsi="Times New Roman" w:cs="Times New Roman"/>
          <w:i/>
          <w:iCs/>
        </w:rPr>
        <w:t xml:space="preserve"> „In Service ++” nr FBWP.03.01-IZ.00-0030/24, </w:t>
      </w:r>
      <w:r w:rsidRPr="00E5637C">
        <w:rPr>
          <w:rFonts w:ascii="Times New Roman" w:hAnsi="Times New Roman" w:cs="Times New Roman"/>
          <w:i/>
        </w:rPr>
        <w:t>dofinansowywany ze środków Unii Europejskiej w ramach Funduszu Bezpieczeństwa Wewnętrznego na lata 2021-2027</w:t>
      </w:r>
      <w:r w:rsidRPr="00E5637C">
        <w:rPr>
          <w:rFonts w:ascii="Times New Roman" w:hAnsi="Times New Roman" w:cs="Times New Roman"/>
        </w:rPr>
        <w:t xml:space="preserve"> (Zamawiający przekaże Wykonawcy niezbędne pliki graficzne-logotypy).</w:t>
      </w:r>
    </w:p>
    <w:p w:rsidR="00391FF7" w:rsidRPr="00391FF7" w:rsidRDefault="00391FF7" w:rsidP="00391FF7">
      <w:pPr>
        <w:pStyle w:val="Akapitzlist"/>
        <w:rPr>
          <w:rFonts w:ascii="Times New Roman" w:eastAsia="Times New Roman" w:hAnsi="Times New Roman" w:cs="Times New Roman"/>
          <w:lang w:eastAsia="pl-PL"/>
        </w:rPr>
      </w:pPr>
    </w:p>
    <w:p w:rsidR="00391FF7" w:rsidRDefault="00391FF7" w:rsidP="00391FF7">
      <w:pPr>
        <w:pStyle w:val="Akapitzlist"/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</w:p>
    <w:p w:rsidR="00391FF7" w:rsidRDefault="00391FF7" w:rsidP="00391FF7">
      <w:pPr>
        <w:pStyle w:val="Akapitzlist"/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</w:p>
    <w:p w:rsidR="00391FF7" w:rsidRPr="00391FF7" w:rsidRDefault="00391FF7" w:rsidP="00391FF7">
      <w:pPr>
        <w:pStyle w:val="Akapitzlist"/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</w:p>
    <w:p w:rsidR="00E5637C" w:rsidRPr="003C0634" w:rsidRDefault="003C0634" w:rsidP="00E563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lastRenderedPageBreak/>
        <w:t xml:space="preserve">I </w:t>
      </w:r>
      <w:r w:rsidR="00E5637C" w:rsidRPr="00E5637C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SZKOLENIE </w:t>
      </w:r>
      <w:r w:rsidRPr="003C0634">
        <w:rPr>
          <w:rFonts w:ascii="Times New Roman" w:eastAsia="Times New Roman" w:hAnsi="Times New Roman" w:cs="Times New Roman"/>
          <w:lang w:eastAsia="pl-PL"/>
        </w:rPr>
        <w:t>w terminie do 30 czerwca 2026 r.</w:t>
      </w:r>
    </w:p>
    <w:p w:rsidR="00E5637C" w:rsidRPr="00E5637C" w:rsidRDefault="00E5637C" w:rsidP="00E563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E5637C">
        <w:rPr>
          <w:rFonts w:ascii="Times New Roman" w:eastAsia="Times New Roman" w:hAnsi="Times New Roman" w:cs="Times New Roman"/>
          <w:b/>
          <w:color w:val="000000"/>
          <w:lang w:eastAsia="pl-PL"/>
        </w:rPr>
        <w:t>NAEMT TCCC ASM (NEMT Tactical Combat Casualty All Service Members)</w:t>
      </w:r>
    </w:p>
    <w:p w:rsidR="00E5637C" w:rsidRPr="00E5637C" w:rsidRDefault="00E5637C" w:rsidP="00E563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E5637C">
        <w:rPr>
          <w:rFonts w:ascii="Times New Roman" w:eastAsia="Times New Roman" w:hAnsi="Times New Roman" w:cs="Times New Roman"/>
          <w:b/>
          <w:color w:val="000000"/>
          <w:lang w:eastAsia="pl-PL"/>
        </w:rPr>
        <w:t>Termin realizacji:</w:t>
      </w:r>
    </w:p>
    <w:p w:rsidR="00E5637C" w:rsidRPr="00E5637C" w:rsidRDefault="00E5637C" w:rsidP="00E563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Termin szkolenia zostanie ustalony  przez obydwie strony nie później niż 7 dni od dnia podpisania umowy.</w:t>
      </w:r>
    </w:p>
    <w:p w:rsidR="00E5637C" w:rsidRPr="00E5637C" w:rsidRDefault="00E5637C" w:rsidP="00E563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E5637C">
        <w:rPr>
          <w:rFonts w:ascii="Times New Roman" w:eastAsia="Times New Roman" w:hAnsi="Times New Roman" w:cs="Times New Roman"/>
          <w:b/>
          <w:bCs/>
          <w:lang w:eastAsia="pl-PL"/>
        </w:rPr>
        <w:t>Ilość dni /godzin szkolenia</w:t>
      </w:r>
      <w:r w:rsidRPr="00E5637C">
        <w:rPr>
          <w:rFonts w:ascii="Times New Roman" w:eastAsia="Times New Roman" w:hAnsi="Times New Roman" w:cs="Times New Roman"/>
          <w:bCs/>
          <w:lang w:eastAsia="pl-PL"/>
        </w:rPr>
        <w:t xml:space="preserve"> – 2 dni (16 godzin)</w:t>
      </w:r>
    </w:p>
    <w:p w:rsidR="00E5637C" w:rsidRPr="00E5637C" w:rsidRDefault="00E5637C" w:rsidP="00E563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5637C">
        <w:rPr>
          <w:rFonts w:ascii="Times New Roman" w:eastAsia="Times New Roman" w:hAnsi="Times New Roman" w:cs="Times New Roman"/>
          <w:b/>
          <w:lang w:eastAsia="pl-PL"/>
        </w:rPr>
        <w:t xml:space="preserve">Ilość uczestników szkolenia: </w:t>
      </w:r>
      <w:r w:rsidRPr="00E5637C">
        <w:rPr>
          <w:rFonts w:ascii="Times New Roman" w:eastAsia="Times New Roman" w:hAnsi="Times New Roman" w:cs="Times New Roman"/>
          <w:lang w:eastAsia="pl-PL"/>
        </w:rPr>
        <w:t>19 funkcjonariuszy</w:t>
      </w:r>
    </w:p>
    <w:p w:rsidR="00E5637C" w:rsidRPr="00E5637C" w:rsidRDefault="00E5637C" w:rsidP="00E563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/>
          <w:bCs/>
          <w:lang w:eastAsia="pl-PL"/>
        </w:rPr>
        <w:t>Wymagania szkoleniowe:</w:t>
      </w:r>
    </w:p>
    <w:p w:rsidR="00E5637C" w:rsidRPr="00E5637C" w:rsidRDefault="00E5637C" w:rsidP="00E5637C">
      <w:pPr>
        <w:pStyle w:val="Akapitzlist"/>
        <w:numPr>
          <w:ilvl w:val="1"/>
          <w:numId w:val="32"/>
        </w:numPr>
        <w:tabs>
          <w:tab w:val="clear" w:pos="1440"/>
          <w:tab w:val="num" w:pos="284"/>
        </w:tabs>
        <w:spacing w:before="100" w:beforeAutospacing="1" w:after="100" w:afterAutospacing="1" w:line="240" w:lineRule="auto"/>
        <w:ind w:hanging="1440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Wykonawca zapewnia program NAEMT TCCC ASM, obejmujący m.in.:</w:t>
      </w:r>
    </w:p>
    <w:p w:rsidR="00E5637C" w:rsidRPr="00E5637C" w:rsidRDefault="00E5637C" w:rsidP="00E5637C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proofErr w:type="spellStart"/>
      <w:r w:rsidRPr="00E5637C">
        <w:rPr>
          <w:rFonts w:ascii="Times New Roman" w:eastAsia="Times New Roman" w:hAnsi="Times New Roman" w:cs="Times New Roman"/>
          <w:bCs/>
          <w:lang w:eastAsia="pl-PL"/>
        </w:rPr>
        <w:t>Care</w:t>
      </w:r>
      <w:proofErr w:type="spellEnd"/>
      <w:r w:rsidRPr="00E5637C">
        <w:rPr>
          <w:rFonts w:ascii="Times New Roman" w:eastAsia="Times New Roman" w:hAnsi="Times New Roman" w:cs="Times New Roman"/>
          <w:bCs/>
          <w:lang w:eastAsia="pl-PL"/>
        </w:rPr>
        <w:t xml:space="preserve"> Under </w:t>
      </w:r>
      <w:proofErr w:type="spellStart"/>
      <w:r w:rsidRPr="00E5637C">
        <w:rPr>
          <w:rFonts w:ascii="Times New Roman" w:eastAsia="Times New Roman" w:hAnsi="Times New Roman" w:cs="Times New Roman"/>
          <w:bCs/>
          <w:lang w:eastAsia="pl-PL"/>
        </w:rPr>
        <w:t>Fire</w:t>
      </w:r>
      <w:proofErr w:type="spellEnd"/>
      <w:r w:rsidRPr="00E5637C">
        <w:rPr>
          <w:rFonts w:ascii="Times New Roman" w:eastAsia="Times New Roman" w:hAnsi="Times New Roman" w:cs="Times New Roman"/>
          <w:bCs/>
          <w:lang w:eastAsia="pl-PL"/>
        </w:rPr>
        <w:t>,</w:t>
      </w:r>
    </w:p>
    <w:p w:rsidR="00E5637C" w:rsidRPr="00E5637C" w:rsidRDefault="00E5637C" w:rsidP="00E5637C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proofErr w:type="spellStart"/>
      <w:r w:rsidRPr="00E5637C">
        <w:rPr>
          <w:rFonts w:ascii="Times New Roman" w:eastAsia="Times New Roman" w:hAnsi="Times New Roman" w:cs="Times New Roman"/>
          <w:bCs/>
          <w:lang w:eastAsia="pl-PL"/>
        </w:rPr>
        <w:t>Tactical</w:t>
      </w:r>
      <w:proofErr w:type="spellEnd"/>
      <w:r w:rsidRPr="00E5637C">
        <w:rPr>
          <w:rFonts w:ascii="Times New Roman" w:eastAsia="Times New Roman" w:hAnsi="Times New Roman" w:cs="Times New Roman"/>
          <w:bCs/>
          <w:lang w:eastAsia="pl-PL"/>
        </w:rPr>
        <w:t xml:space="preserve"> Field </w:t>
      </w:r>
      <w:proofErr w:type="spellStart"/>
      <w:r w:rsidRPr="00E5637C">
        <w:rPr>
          <w:rFonts w:ascii="Times New Roman" w:eastAsia="Times New Roman" w:hAnsi="Times New Roman" w:cs="Times New Roman"/>
          <w:bCs/>
          <w:lang w:eastAsia="pl-PL"/>
        </w:rPr>
        <w:t>Care</w:t>
      </w:r>
      <w:proofErr w:type="spellEnd"/>
      <w:r w:rsidRPr="00E5637C">
        <w:rPr>
          <w:rFonts w:ascii="Times New Roman" w:eastAsia="Times New Roman" w:hAnsi="Times New Roman" w:cs="Times New Roman"/>
          <w:bCs/>
          <w:lang w:eastAsia="pl-PL"/>
        </w:rPr>
        <w:t>,</w:t>
      </w:r>
    </w:p>
    <w:p w:rsidR="00E5637C" w:rsidRPr="00E5637C" w:rsidRDefault="00E5637C" w:rsidP="00E5637C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proofErr w:type="spellStart"/>
      <w:r w:rsidRPr="00E5637C">
        <w:rPr>
          <w:rFonts w:ascii="Times New Roman" w:eastAsia="Times New Roman" w:hAnsi="Times New Roman" w:cs="Times New Roman"/>
          <w:bCs/>
          <w:lang w:eastAsia="pl-PL"/>
        </w:rPr>
        <w:t>Tactical</w:t>
      </w:r>
      <w:proofErr w:type="spellEnd"/>
      <w:r w:rsidRPr="00E5637C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proofErr w:type="spellStart"/>
      <w:r w:rsidRPr="00E5637C">
        <w:rPr>
          <w:rFonts w:ascii="Times New Roman" w:eastAsia="Times New Roman" w:hAnsi="Times New Roman" w:cs="Times New Roman"/>
          <w:bCs/>
          <w:lang w:eastAsia="pl-PL"/>
        </w:rPr>
        <w:t>Evacuation</w:t>
      </w:r>
      <w:proofErr w:type="spellEnd"/>
      <w:r w:rsidRPr="00E5637C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proofErr w:type="spellStart"/>
      <w:r w:rsidRPr="00E5637C">
        <w:rPr>
          <w:rFonts w:ascii="Times New Roman" w:eastAsia="Times New Roman" w:hAnsi="Times New Roman" w:cs="Times New Roman"/>
          <w:bCs/>
          <w:lang w:eastAsia="pl-PL"/>
        </w:rPr>
        <w:t>Care</w:t>
      </w:r>
      <w:proofErr w:type="spellEnd"/>
      <w:r w:rsidRPr="00E5637C">
        <w:rPr>
          <w:rFonts w:ascii="Times New Roman" w:eastAsia="Times New Roman" w:hAnsi="Times New Roman" w:cs="Times New Roman"/>
          <w:bCs/>
          <w:lang w:eastAsia="pl-PL"/>
        </w:rPr>
        <w:t>,</w:t>
      </w:r>
    </w:p>
    <w:p w:rsidR="00E5637C" w:rsidRPr="00E5637C" w:rsidRDefault="00E5637C" w:rsidP="00E5637C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MARCH/PAWS,</w:t>
      </w:r>
    </w:p>
    <w:p w:rsidR="00E5637C" w:rsidRPr="00E5637C" w:rsidRDefault="00E5637C" w:rsidP="00E5637C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podstawowe czynności ratujące życie,</w:t>
      </w:r>
    </w:p>
    <w:p w:rsidR="00E5637C" w:rsidRPr="00E5637C" w:rsidRDefault="00E5637C" w:rsidP="00E5637C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elementarne procedury taktyczno-medyczne dla personelu niemedycznego.</w:t>
      </w:r>
    </w:p>
    <w:p w:rsidR="00E5637C" w:rsidRPr="00E5637C" w:rsidRDefault="00E5637C" w:rsidP="00E5637C">
      <w:pPr>
        <w:pStyle w:val="Akapitzlist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E5637C" w:rsidRPr="00E5637C" w:rsidRDefault="00E5637C" w:rsidP="00E5637C">
      <w:pPr>
        <w:pStyle w:val="Akapitzlist"/>
        <w:numPr>
          <w:ilvl w:val="1"/>
          <w:numId w:val="32"/>
        </w:numPr>
        <w:tabs>
          <w:tab w:val="clear" w:pos="1440"/>
          <w:tab w:val="num" w:pos="284"/>
        </w:tabs>
        <w:spacing w:before="100" w:beforeAutospacing="1" w:after="100" w:afterAutospacing="1" w:line="240" w:lineRule="auto"/>
        <w:ind w:hanging="1440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Przeprowadzenie zajęć teoretycznych i praktycznych.</w:t>
      </w:r>
    </w:p>
    <w:p w:rsidR="00E5637C" w:rsidRPr="00E5637C" w:rsidRDefault="00E5637C" w:rsidP="00E5637C">
      <w:pPr>
        <w:pStyle w:val="Akapitzlist"/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E5637C" w:rsidRPr="00E5637C" w:rsidRDefault="00E5637C" w:rsidP="00E5637C">
      <w:pPr>
        <w:pStyle w:val="Akapitzlist"/>
        <w:numPr>
          <w:ilvl w:val="1"/>
          <w:numId w:val="32"/>
        </w:numPr>
        <w:tabs>
          <w:tab w:val="clear" w:pos="1440"/>
          <w:tab w:val="num" w:pos="284"/>
        </w:tabs>
        <w:spacing w:before="100" w:beforeAutospacing="1" w:after="100" w:afterAutospacing="1" w:line="240" w:lineRule="auto"/>
        <w:ind w:hanging="1440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Zapewnienie sprzętu przez Wykonawcę  m.in.:</w:t>
      </w:r>
    </w:p>
    <w:p w:rsidR="00E5637C" w:rsidRPr="00E5637C" w:rsidRDefault="00E5637C" w:rsidP="00E5637C">
      <w:pPr>
        <w:pStyle w:val="Akapitzlist"/>
        <w:numPr>
          <w:ilvl w:val="0"/>
          <w:numId w:val="38"/>
        </w:numPr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opatrunki hemostatyczne i uciskowe,</w:t>
      </w:r>
    </w:p>
    <w:p w:rsidR="00E5637C" w:rsidRPr="00E5637C" w:rsidRDefault="00E5637C" w:rsidP="00E5637C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opaski uciskowe CAT/</w:t>
      </w:r>
      <w:proofErr w:type="spellStart"/>
      <w:r w:rsidRPr="00E5637C">
        <w:rPr>
          <w:rFonts w:ascii="Times New Roman" w:eastAsia="Times New Roman" w:hAnsi="Times New Roman" w:cs="Times New Roman"/>
          <w:bCs/>
          <w:lang w:eastAsia="pl-PL"/>
        </w:rPr>
        <w:t>SOF-T</w:t>
      </w:r>
      <w:proofErr w:type="spellEnd"/>
      <w:r w:rsidRPr="00E5637C">
        <w:rPr>
          <w:rFonts w:ascii="Times New Roman" w:eastAsia="Times New Roman" w:hAnsi="Times New Roman" w:cs="Times New Roman"/>
          <w:bCs/>
          <w:lang w:eastAsia="pl-PL"/>
        </w:rPr>
        <w:t>,</w:t>
      </w:r>
    </w:p>
    <w:p w:rsidR="00E5637C" w:rsidRDefault="00E5637C" w:rsidP="00E5637C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fantomy/trenażery do podstawowych procedur.</w:t>
      </w:r>
    </w:p>
    <w:p w:rsidR="00C057F3" w:rsidRDefault="00C057F3" w:rsidP="00C057F3">
      <w:pPr>
        <w:pStyle w:val="Akapitzlist"/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3C0634" w:rsidRPr="00C057F3" w:rsidRDefault="003C0634" w:rsidP="00C057F3">
      <w:pPr>
        <w:pStyle w:val="Akapitzlist"/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E5637C" w:rsidRPr="003C0634" w:rsidRDefault="003C0634" w:rsidP="00E563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II </w:t>
      </w:r>
      <w:r w:rsidR="00E5637C" w:rsidRPr="00E5637C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SZKOLENIE </w:t>
      </w:r>
      <w:r w:rsidRPr="003C0634">
        <w:rPr>
          <w:rFonts w:ascii="Times New Roman" w:eastAsia="Times New Roman" w:hAnsi="Times New Roman" w:cs="Times New Roman"/>
          <w:lang w:eastAsia="pl-PL"/>
        </w:rPr>
        <w:t>w terminie do 30 października 2026 r.</w:t>
      </w:r>
    </w:p>
    <w:p w:rsidR="00E5637C" w:rsidRPr="00E5637C" w:rsidRDefault="00E5637C" w:rsidP="00E563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5637C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NAEMT TCCC CLS (NEMT </w:t>
      </w:r>
      <w:proofErr w:type="spellStart"/>
      <w:r w:rsidRPr="00E5637C">
        <w:rPr>
          <w:rFonts w:ascii="Times New Roman" w:eastAsia="Times New Roman" w:hAnsi="Times New Roman" w:cs="Times New Roman"/>
          <w:b/>
          <w:color w:val="000000"/>
          <w:lang w:eastAsia="pl-PL"/>
        </w:rPr>
        <w:t>Tactical</w:t>
      </w:r>
      <w:proofErr w:type="spellEnd"/>
      <w:r w:rsidRPr="00E5637C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  <w:proofErr w:type="spellStart"/>
      <w:r w:rsidRPr="00E5637C">
        <w:rPr>
          <w:rFonts w:ascii="Times New Roman" w:eastAsia="Times New Roman" w:hAnsi="Times New Roman" w:cs="Times New Roman"/>
          <w:b/>
          <w:color w:val="000000"/>
          <w:lang w:eastAsia="pl-PL"/>
        </w:rPr>
        <w:t>Combat</w:t>
      </w:r>
      <w:proofErr w:type="spellEnd"/>
      <w:r w:rsidRPr="00E5637C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  <w:proofErr w:type="spellStart"/>
      <w:r w:rsidRPr="00E5637C">
        <w:rPr>
          <w:rFonts w:ascii="Times New Roman" w:eastAsia="Times New Roman" w:hAnsi="Times New Roman" w:cs="Times New Roman"/>
          <w:b/>
          <w:color w:val="000000"/>
          <w:lang w:eastAsia="pl-PL"/>
        </w:rPr>
        <w:t>Casualty</w:t>
      </w:r>
      <w:proofErr w:type="spellEnd"/>
      <w:r w:rsidRPr="00E5637C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  <w:proofErr w:type="spellStart"/>
      <w:r w:rsidRPr="00E5637C">
        <w:rPr>
          <w:rFonts w:ascii="Times New Roman" w:eastAsia="Times New Roman" w:hAnsi="Times New Roman" w:cs="Times New Roman"/>
          <w:b/>
          <w:color w:val="000000"/>
          <w:lang w:eastAsia="pl-PL"/>
        </w:rPr>
        <w:t>Combat</w:t>
      </w:r>
      <w:proofErr w:type="spellEnd"/>
      <w:r w:rsidRPr="00E5637C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  <w:proofErr w:type="spellStart"/>
      <w:r w:rsidRPr="00E5637C">
        <w:rPr>
          <w:rFonts w:ascii="Times New Roman" w:eastAsia="Times New Roman" w:hAnsi="Times New Roman" w:cs="Times New Roman"/>
          <w:b/>
          <w:color w:val="000000"/>
          <w:lang w:eastAsia="pl-PL"/>
        </w:rPr>
        <w:t>Lifesaver</w:t>
      </w:r>
      <w:proofErr w:type="spellEnd"/>
      <w:r w:rsidRPr="00E5637C">
        <w:rPr>
          <w:rFonts w:ascii="Times New Roman" w:eastAsia="Times New Roman" w:hAnsi="Times New Roman" w:cs="Times New Roman"/>
          <w:b/>
          <w:color w:val="000000"/>
          <w:lang w:eastAsia="pl-PL"/>
        </w:rPr>
        <w:t>)</w:t>
      </w:r>
    </w:p>
    <w:p w:rsidR="00E5637C" w:rsidRPr="00E5637C" w:rsidRDefault="00E5637C" w:rsidP="00E563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E5637C">
        <w:rPr>
          <w:rFonts w:ascii="Times New Roman" w:eastAsia="Times New Roman" w:hAnsi="Times New Roman" w:cs="Times New Roman"/>
          <w:b/>
          <w:color w:val="000000"/>
          <w:lang w:eastAsia="pl-PL"/>
        </w:rPr>
        <w:t>Termin realizacji:</w:t>
      </w:r>
    </w:p>
    <w:p w:rsidR="00E5637C" w:rsidRPr="00E5637C" w:rsidRDefault="00E5637C" w:rsidP="00E563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Termin szkolenia zostanie ustalony  przez obydwie strony nie później niż 7 dni od dnia podpisania umowy.</w:t>
      </w:r>
    </w:p>
    <w:p w:rsidR="00E5637C" w:rsidRPr="00E5637C" w:rsidRDefault="00E5637C" w:rsidP="00E563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E5637C">
        <w:rPr>
          <w:rFonts w:ascii="Times New Roman" w:eastAsia="Times New Roman" w:hAnsi="Times New Roman" w:cs="Times New Roman"/>
          <w:b/>
          <w:bCs/>
          <w:lang w:eastAsia="pl-PL"/>
        </w:rPr>
        <w:t>Ilość dni /godzin szkolenia</w:t>
      </w:r>
      <w:r w:rsidRPr="00E5637C">
        <w:rPr>
          <w:rFonts w:ascii="Times New Roman" w:eastAsia="Times New Roman" w:hAnsi="Times New Roman" w:cs="Times New Roman"/>
          <w:bCs/>
          <w:lang w:eastAsia="pl-PL"/>
        </w:rPr>
        <w:t xml:space="preserve"> – 5 dni (40 godzin)</w:t>
      </w:r>
    </w:p>
    <w:p w:rsidR="00E5637C" w:rsidRPr="00E5637C" w:rsidRDefault="00E5637C" w:rsidP="00E563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5637C">
        <w:rPr>
          <w:rFonts w:ascii="Times New Roman" w:eastAsia="Times New Roman" w:hAnsi="Times New Roman" w:cs="Times New Roman"/>
          <w:b/>
          <w:lang w:eastAsia="pl-PL"/>
        </w:rPr>
        <w:t xml:space="preserve">Ilość uczestników szkolenia: </w:t>
      </w:r>
      <w:r w:rsidRPr="00E5637C">
        <w:rPr>
          <w:rFonts w:ascii="Times New Roman" w:eastAsia="Times New Roman" w:hAnsi="Times New Roman" w:cs="Times New Roman"/>
          <w:lang w:eastAsia="pl-PL"/>
        </w:rPr>
        <w:t>19 funkcjonariuszy</w:t>
      </w:r>
    </w:p>
    <w:p w:rsidR="00C057F3" w:rsidRDefault="00C057F3" w:rsidP="00E563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C057F3" w:rsidRDefault="00C057F3" w:rsidP="006623A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E5637C" w:rsidRPr="00E5637C" w:rsidRDefault="00E5637C" w:rsidP="00E563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Wymagania szkoleniowe:</w:t>
      </w:r>
    </w:p>
    <w:p w:rsidR="00E5637C" w:rsidRPr="00E5637C" w:rsidRDefault="00E5637C" w:rsidP="00E5637C">
      <w:pPr>
        <w:pStyle w:val="Akapitzlist"/>
        <w:numPr>
          <w:ilvl w:val="0"/>
          <w:numId w:val="35"/>
        </w:num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Wykonawca zapewnia program NAEMT TCCC CLS, obejmujący m.in.:</w:t>
      </w:r>
    </w:p>
    <w:p w:rsidR="00E5637C" w:rsidRPr="00E5637C" w:rsidRDefault="00E5637C" w:rsidP="00E5637C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proofErr w:type="spellStart"/>
      <w:r w:rsidRPr="00E5637C">
        <w:rPr>
          <w:rFonts w:ascii="Times New Roman" w:eastAsia="Times New Roman" w:hAnsi="Times New Roman" w:cs="Times New Roman"/>
          <w:bCs/>
          <w:lang w:eastAsia="pl-PL"/>
        </w:rPr>
        <w:t>Care</w:t>
      </w:r>
      <w:proofErr w:type="spellEnd"/>
      <w:r w:rsidRPr="00E5637C">
        <w:rPr>
          <w:rFonts w:ascii="Times New Roman" w:eastAsia="Times New Roman" w:hAnsi="Times New Roman" w:cs="Times New Roman"/>
          <w:bCs/>
          <w:lang w:eastAsia="pl-PL"/>
        </w:rPr>
        <w:t xml:space="preserve"> Under </w:t>
      </w:r>
      <w:proofErr w:type="spellStart"/>
      <w:r w:rsidRPr="00E5637C">
        <w:rPr>
          <w:rFonts w:ascii="Times New Roman" w:eastAsia="Times New Roman" w:hAnsi="Times New Roman" w:cs="Times New Roman"/>
          <w:bCs/>
          <w:lang w:eastAsia="pl-PL"/>
        </w:rPr>
        <w:t>Fire</w:t>
      </w:r>
      <w:proofErr w:type="spellEnd"/>
      <w:r w:rsidRPr="00E5637C">
        <w:rPr>
          <w:rFonts w:ascii="Times New Roman" w:eastAsia="Times New Roman" w:hAnsi="Times New Roman" w:cs="Times New Roman"/>
          <w:bCs/>
          <w:lang w:eastAsia="pl-PL"/>
        </w:rPr>
        <w:t>,</w:t>
      </w:r>
    </w:p>
    <w:p w:rsidR="00E5637C" w:rsidRPr="00E5637C" w:rsidRDefault="00E5637C" w:rsidP="00E5637C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proofErr w:type="spellStart"/>
      <w:r w:rsidRPr="00E5637C">
        <w:rPr>
          <w:rFonts w:ascii="Times New Roman" w:eastAsia="Times New Roman" w:hAnsi="Times New Roman" w:cs="Times New Roman"/>
          <w:bCs/>
          <w:lang w:eastAsia="pl-PL"/>
        </w:rPr>
        <w:t>Tactical</w:t>
      </w:r>
      <w:proofErr w:type="spellEnd"/>
      <w:r w:rsidRPr="00E5637C">
        <w:rPr>
          <w:rFonts w:ascii="Times New Roman" w:eastAsia="Times New Roman" w:hAnsi="Times New Roman" w:cs="Times New Roman"/>
          <w:bCs/>
          <w:lang w:eastAsia="pl-PL"/>
        </w:rPr>
        <w:t xml:space="preserve"> Field </w:t>
      </w:r>
      <w:proofErr w:type="spellStart"/>
      <w:r w:rsidRPr="00E5637C">
        <w:rPr>
          <w:rFonts w:ascii="Times New Roman" w:eastAsia="Times New Roman" w:hAnsi="Times New Roman" w:cs="Times New Roman"/>
          <w:bCs/>
          <w:lang w:eastAsia="pl-PL"/>
        </w:rPr>
        <w:t>Care</w:t>
      </w:r>
      <w:proofErr w:type="spellEnd"/>
      <w:r w:rsidRPr="00E5637C">
        <w:rPr>
          <w:rFonts w:ascii="Times New Roman" w:eastAsia="Times New Roman" w:hAnsi="Times New Roman" w:cs="Times New Roman"/>
          <w:bCs/>
          <w:lang w:eastAsia="pl-PL"/>
        </w:rPr>
        <w:t xml:space="preserve">, </w:t>
      </w:r>
    </w:p>
    <w:p w:rsidR="00E5637C" w:rsidRPr="00E5637C" w:rsidRDefault="00E5637C" w:rsidP="00E5637C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proofErr w:type="spellStart"/>
      <w:r w:rsidRPr="00E5637C">
        <w:rPr>
          <w:rFonts w:ascii="Times New Roman" w:eastAsia="Times New Roman" w:hAnsi="Times New Roman" w:cs="Times New Roman"/>
          <w:bCs/>
          <w:lang w:eastAsia="pl-PL"/>
        </w:rPr>
        <w:t>Tactical</w:t>
      </w:r>
      <w:proofErr w:type="spellEnd"/>
      <w:r w:rsidRPr="00E5637C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proofErr w:type="spellStart"/>
      <w:r w:rsidRPr="00E5637C">
        <w:rPr>
          <w:rFonts w:ascii="Times New Roman" w:eastAsia="Times New Roman" w:hAnsi="Times New Roman" w:cs="Times New Roman"/>
          <w:bCs/>
          <w:lang w:eastAsia="pl-PL"/>
        </w:rPr>
        <w:t>Evacuation</w:t>
      </w:r>
      <w:proofErr w:type="spellEnd"/>
      <w:r w:rsidRPr="00E5637C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proofErr w:type="spellStart"/>
      <w:r w:rsidRPr="00E5637C">
        <w:rPr>
          <w:rFonts w:ascii="Times New Roman" w:eastAsia="Times New Roman" w:hAnsi="Times New Roman" w:cs="Times New Roman"/>
          <w:bCs/>
          <w:lang w:eastAsia="pl-PL"/>
        </w:rPr>
        <w:t>Care</w:t>
      </w:r>
      <w:proofErr w:type="spellEnd"/>
      <w:r w:rsidRPr="00E5637C">
        <w:rPr>
          <w:rFonts w:ascii="Times New Roman" w:eastAsia="Times New Roman" w:hAnsi="Times New Roman" w:cs="Times New Roman"/>
          <w:bCs/>
          <w:lang w:eastAsia="pl-PL"/>
        </w:rPr>
        <w:t>,</w:t>
      </w:r>
    </w:p>
    <w:p w:rsidR="00E5637C" w:rsidRPr="00E5637C" w:rsidRDefault="00E5637C" w:rsidP="00E5637C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MARCH/PAWS,</w:t>
      </w:r>
    </w:p>
    <w:p w:rsidR="00E5637C" w:rsidRPr="00E5637C" w:rsidRDefault="00E5637C" w:rsidP="00E5637C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kontrola masywnych krwotoków (opaski, opatrunki hemostatyczne),</w:t>
      </w:r>
    </w:p>
    <w:p w:rsidR="00E5637C" w:rsidRPr="00E5637C" w:rsidRDefault="00E5637C" w:rsidP="00E5637C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udrożnienie dróg oddechowych,</w:t>
      </w:r>
    </w:p>
    <w:p w:rsidR="00E5637C" w:rsidRPr="00E5637C" w:rsidRDefault="00E5637C" w:rsidP="00E5637C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leczenie ran i obrażeń pola walki,</w:t>
      </w:r>
    </w:p>
    <w:p w:rsidR="00E5637C" w:rsidRPr="00E5637C" w:rsidRDefault="00E5637C" w:rsidP="00E5637C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przygotowanie i organizacja ewakuacji medycznej,</w:t>
      </w:r>
    </w:p>
    <w:p w:rsidR="00E5637C" w:rsidRPr="00E5637C" w:rsidRDefault="00E5637C" w:rsidP="00E5637C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praca w zespole, komunikacja taktyczna,</w:t>
      </w:r>
    </w:p>
    <w:p w:rsidR="00E5637C" w:rsidRPr="00E5637C" w:rsidRDefault="00E5637C" w:rsidP="00E5637C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ind w:left="567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symulacje realnych zdarzeń (scenariusze).</w:t>
      </w:r>
    </w:p>
    <w:p w:rsidR="00E5637C" w:rsidRPr="00E5637C" w:rsidRDefault="00E5637C" w:rsidP="00E5637C">
      <w:pPr>
        <w:pStyle w:val="Akapitzlist"/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E5637C" w:rsidRPr="00E5637C" w:rsidRDefault="00E5637C" w:rsidP="00E5637C">
      <w:pPr>
        <w:pStyle w:val="Akapitzlist"/>
        <w:numPr>
          <w:ilvl w:val="0"/>
          <w:numId w:val="35"/>
        </w:num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Przeprowadzenie zajęć teoretycznych i praktycznych.</w:t>
      </w:r>
    </w:p>
    <w:p w:rsidR="00E5637C" w:rsidRPr="00E5637C" w:rsidRDefault="00E5637C" w:rsidP="00E5637C">
      <w:pPr>
        <w:pStyle w:val="Akapitzlist"/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E5637C" w:rsidRPr="00E5637C" w:rsidRDefault="00E5637C" w:rsidP="00E5637C">
      <w:pPr>
        <w:pStyle w:val="Akapitzlist"/>
        <w:numPr>
          <w:ilvl w:val="0"/>
          <w:numId w:val="35"/>
        </w:num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Zapewnienie sprzętu przez Wykonawcę  m.in.:</w:t>
      </w:r>
    </w:p>
    <w:p w:rsidR="00E5637C" w:rsidRPr="00E5637C" w:rsidRDefault="00E5637C" w:rsidP="00E5637C">
      <w:pPr>
        <w:pStyle w:val="Akapitzlist"/>
        <w:numPr>
          <w:ilvl w:val="0"/>
          <w:numId w:val="34"/>
        </w:numPr>
        <w:tabs>
          <w:tab w:val="left" w:pos="142"/>
        </w:tabs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opatrunki hemostatyczne, izraelskie, uciskowe,</w:t>
      </w:r>
    </w:p>
    <w:p w:rsidR="00E5637C" w:rsidRPr="00E5637C" w:rsidRDefault="00E5637C" w:rsidP="00E5637C">
      <w:pPr>
        <w:pStyle w:val="Akapitzlist"/>
        <w:numPr>
          <w:ilvl w:val="0"/>
          <w:numId w:val="34"/>
        </w:numPr>
        <w:tabs>
          <w:tab w:val="left" w:pos="142"/>
        </w:tabs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opaski uciskowe CAT/</w:t>
      </w:r>
      <w:proofErr w:type="spellStart"/>
      <w:r w:rsidRPr="00E5637C">
        <w:rPr>
          <w:rFonts w:ascii="Times New Roman" w:eastAsia="Times New Roman" w:hAnsi="Times New Roman" w:cs="Times New Roman"/>
          <w:bCs/>
          <w:lang w:eastAsia="pl-PL"/>
        </w:rPr>
        <w:t>SOF-T</w:t>
      </w:r>
      <w:proofErr w:type="spellEnd"/>
      <w:r w:rsidRPr="00E5637C">
        <w:rPr>
          <w:rFonts w:ascii="Times New Roman" w:eastAsia="Times New Roman" w:hAnsi="Times New Roman" w:cs="Times New Roman"/>
          <w:bCs/>
          <w:lang w:eastAsia="pl-PL"/>
        </w:rPr>
        <w:t>,</w:t>
      </w:r>
    </w:p>
    <w:p w:rsidR="00E5637C" w:rsidRPr="00E5637C" w:rsidRDefault="00E5637C" w:rsidP="00E5637C">
      <w:pPr>
        <w:pStyle w:val="Akapitzlist"/>
        <w:numPr>
          <w:ilvl w:val="0"/>
          <w:numId w:val="34"/>
        </w:numPr>
        <w:tabs>
          <w:tab w:val="left" w:pos="142"/>
        </w:tabs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fantomy i trenażery (w tym krwawiące),</w:t>
      </w:r>
    </w:p>
    <w:p w:rsidR="00E5637C" w:rsidRPr="00E5637C" w:rsidRDefault="00E5637C" w:rsidP="00E5637C">
      <w:pPr>
        <w:pStyle w:val="Akapitzlist"/>
        <w:numPr>
          <w:ilvl w:val="0"/>
          <w:numId w:val="34"/>
        </w:numPr>
        <w:tabs>
          <w:tab w:val="left" w:pos="142"/>
        </w:tabs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materiały do symulacji urazów,</w:t>
      </w:r>
    </w:p>
    <w:p w:rsidR="00E5637C" w:rsidRPr="00E5637C" w:rsidRDefault="00E5637C" w:rsidP="00E5637C">
      <w:pPr>
        <w:pStyle w:val="Akapitzlist"/>
        <w:numPr>
          <w:ilvl w:val="0"/>
          <w:numId w:val="34"/>
        </w:numPr>
        <w:tabs>
          <w:tab w:val="left" w:pos="142"/>
        </w:tabs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środki ochronne, nożyce, akcesoria,</w:t>
      </w:r>
    </w:p>
    <w:p w:rsidR="00E5637C" w:rsidRPr="00E5637C" w:rsidRDefault="00E5637C" w:rsidP="00E5637C">
      <w:pPr>
        <w:pStyle w:val="Akapitzlist"/>
        <w:numPr>
          <w:ilvl w:val="0"/>
          <w:numId w:val="34"/>
        </w:numPr>
        <w:tabs>
          <w:tab w:val="left" w:pos="142"/>
        </w:tabs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sprzęt do symulacji taktycznej (np. markery, systemy pozoracji).</w:t>
      </w:r>
    </w:p>
    <w:p w:rsidR="00E5637C" w:rsidRPr="00E5637C" w:rsidRDefault="00E5637C" w:rsidP="00E563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3C0634" w:rsidRPr="003C0634" w:rsidRDefault="003C0634" w:rsidP="00E563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III </w:t>
      </w:r>
      <w:r w:rsidR="00E5637C" w:rsidRPr="00E5637C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SZKOLENIE </w:t>
      </w:r>
      <w:r w:rsidRPr="003C0634">
        <w:rPr>
          <w:rFonts w:ascii="Times New Roman" w:eastAsia="Times New Roman" w:hAnsi="Times New Roman" w:cs="Times New Roman"/>
          <w:lang w:eastAsia="pl-PL"/>
        </w:rPr>
        <w:t>w terminie do 7 grudnia 2026 r.</w:t>
      </w:r>
    </w:p>
    <w:p w:rsidR="00E5637C" w:rsidRPr="00E5637C" w:rsidRDefault="00E5637C" w:rsidP="00E563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E5637C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NAEMT TCCC CMC/CTM (NAEMT Tactical Combat Casualty Combat Medic/Corpsman Combat Trauma Management) </w:t>
      </w:r>
    </w:p>
    <w:p w:rsidR="00E5637C" w:rsidRPr="00E5637C" w:rsidRDefault="00E5637C" w:rsidP="00E563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E5637C">
        <w:rPr>
          <w:rFonts w:ascii="Times New Roman" w:eastAsia="Times New Roman" w:hAnsi="Times New Roman" w:cs="Times New Roman"/>
          <w:b/>
          <w:color w:val="000000"/>
          <w:lang w:eastAsia="pl-PL"/>
        </w:rPr>
        <w:t>Termin realizacji:</w:t>
      </w:r>
    </w:p>
    <w:p w:rsidR="00E5637C" w:rsidRPr="00E5637C" w:rsidRDefault="00E5637C" w:rsidP="00E563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Termin szkolenia zostanie ustalony  przez obydwie strony nie później niż 7 dni od dnia podpisania umowy.</w:t>
      </w:r>
    </w:p>
    <w:p w:rsidR="00E5637C" w:rsidRPr="00E5637C" w:rsidRDefault="00E5637C" w:rsidP="00E563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E5637C">
        <w:rPr>
          <w:rFonts w:ascii="Times New Roman" w:eastAsia="Times New Roman" w:hAnsi="Times New Roman" w:cs="Times New Roman"/>
          <w:b/>
          <w:bCs/>
          <w:lang w:eastAsia="pl-PL"/>
        </w:rPr>
        <w:t>Ilość dni /godzin szkolenia</w:t>
      </w:r>
      <w:r w:rsidRPr="00E5637C">
        <w:rPr>
          <w:rFonts w:ascii="Times New Roman" w:eastAsia="Times New Roman" w:hAnsi="Times New Roman" w:cs="Times New Roman"/>
          <w:bCs/>
          <w:lang w:eastAsia="pl-PL"/>
        </w:rPr>
        <w:t xml:space="preserve"> – 7 dni (63 godzin)</w:t>
      </w:r>
    </w:p>
    <w:p w:rsidR="00E5637C" w:rsidRPr="00E5637C" w:rsidRDefault="00E5637C" w:rsidP="00E563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5637C">
        <w:rPr>
          <w:rFonts w:ascii="Times New Roman" w:eastAsia="Times New Roman" w:hAnsi="Times New Roman" w:cs="Times New Roman"/>
          <w:b/>
          <w:lang w:eastAsia="pl-PL"/>
        </w:rPr>
        <w:t xml:space="preserve">Ilość uczestników szkolenia: </w:t>
      </w:r>
      <w:r w:rsidRPr="00E5637C">
        <w:rPr>
          <w:rFonts w:ascii="Times New Roman" w:eastAsia="Times New Roman" w:hAnsi="Times New Roman" w:cs="Times New Roman"/>
          <w:lang w:eastAsia="pl-PL"/>
        </w:rPr>
        <w:t>19 funkcjonariuszy</w:t>
      </w:r>
    </w:p>
    <w:p w:rsidR="00E5637C" w:rsidRPr="00E5637C" w:rsidRDefault="00E5637C" w:rsidP="00E5637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/>
          <w:bCs/>
          <w:lang w:eastAsia="pl-PL"/>
        </w:rPr>
        <w:t>Wymagania szkoleniowe:</w:t>
      </w:r>
    </w:p>
    <w:p w:rsidR="00E5637C" w:rsidRPr="00E5637C" w:rsidRDefault="00E5637C" w:rsidP="00E5637C">
      <w:pPr>
        <w:pStyle w:val="Akapitzlist"/>
        <w:numPr>
          <w:ilvl w:val="0"/>
          <w:numId w:val="36"/>
        </w:num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Wykonawca zapewnia program NAEMT TCCC CMC/CTM, obejmujący m.in.:</w:t>
      </w:r>
    </w:p>
    <w:p w:rsidR="00E5637C" w:rsidRPr="00E5637C" w:rsidRDefault="00E5637C" w:rsidP="00E5637C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proofErr w:type="spellStart"/>
      <w:r w:rsidRPr="00E5637C">
        <w:rPr>
          <w:rFonts w:ascii="Times New Roman" w:eastAsia="Times New Roman" w:hAnsi="Times New Roman" w:cs="Times New Roman"/>
          <w:bCs/>
          <w:lang w:eastAsia="pl-PL"/>
        </w:rPr>
        <w:t>Care</w:t>
      </w:r>
      <w:proofErr w:type="spellEnd"/>
      <w:r w:rsidRPr="00E5637C">
        <w:rPr>
          <w:rFonts w:ascii="Times New Roman" w:eastAsia="Times New Roman" w:hAnsi="Times New Roman" w:cs="Times New Roman"/>
          <w:bCs/>
          <w:lang w:eastAsia="pl-PL"/>
        </w:rPr>
        <w:t xml:space="preserve"> Under </w:t>
      </w:r>
      <w:proofErr w:type="spellStart"/>
      <w:r w:rsidRPr="00E5637C">
        <w:rPr>
          <w:rFonts w:ascii="Times New Roman" w:eastAsia="Times New Roman" w:hAnsi="Times New Roman" w:cs="Times New Roman"/>
          <w:bCs/>
          <w:lang w:eastAsia="pl-PL"/>
        </w:rPr>
        <w:t>Fire</w:t>
      </w:r>
      <w:proofErr w:type="spellEnd"/>
      <w:r w:rsidRPr="00E5637C">
        <w:rPr>
          <w:rFonts w:ascii="Times New Roman" w:eastAsia="Times New Roman" w:hAnsi="Times New Roman" w:cs="Times New Roman"/>
          <w:bCs/>
          <w:lang w:eastAsia="pl-PL"/>
        </w:rPr>
        <w:t>,</w:t>
      </w:r>
    </w:p>
    <w:p w:rsidR="00E5637C" w:rsidRPr="00E5637C" w:rsidRDefault="00E5637C" w:rsidP="00E5637C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proofErr w:type="spellStart"/>
      <w:r w:rsidRPr="00E5637C">
        <w:rPr>
          <w:rFonts w:ascii="Times New Roman" w:eastAsia="Times New Roman" w:hAnsi="Times New Roman" w:cs="Times New Roman"/>
          <w:bCs/>
          <w:lang w:eastAsia="pl-PL"/>
        </w:rPr>
        <w:t>Tactical</w:t>
      </w:r>
      <w:proofErr w:type="spellEnd"/>
      <w:r w:rsidRPr="00E5637C">
        <w:rPr>
          <w:rFonts w:ascii="Times New Roman" w:eastAsia="Times New Roman" w:hAnsi="Times New Roman" w:cs="Times New Roman"/>
          <w:bCs/>
          <w:lang w:eastAsia="pl-PL"/>
        </w:rPr>
        <w:t xml:space="preserve"> Field </w:t>
      </w:r>
      <w:proofErr w:type="spellStart"/>
      <w:r w:rsidRPr="00E5637C">
        <w:rPr>
          <w:rFonts w:ascii="Times New Roman" w:eastAsia="Times New Roman" w:hAnsi="Times New Roman" w:cs="Times New Roman"/>
          <w:bCs/>
          <w:lang w:eastAsia="pl-PL"/>
        </w:rPr>
        <w:t>Care</w:t>
      </w:r>
      <w:proofErr w:type="spellEnd"/>
      <w:r w:rsidRPr="00E5637C">
        <w:rPr>
          <w:rFonts w:ascii="Times New Roman" w:eastAsia="Times New Roman" w:hAnsi="Times New Roman" w:cs="Times New Roman"/>
          <w:bCs/>
          <w:lang w:eastAsia="pl-PL"/>
        </w:rPr>
        <w:t xml:space="preserve">, </w:t>
      </w:r>
    </w:p>
    <w:p w:rsidR="00E5637C" w:rsidRPr="00E5637C" w:rsidRDefault="00E5637C" w:rsidP="00E5637C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proofErr w:type="spellStart"/>
      <w:r w:rsidRPr="00E5637C">
        <w:rPr>
          <w:rFonts w:ascii="Times New Roman" w:eastAsia="Times New Roman" w:hAnsi="Times New Roman" w:cs="Times New Roman"/>
          <w:bCs/>
          <w:lang w:eastAsia="pl-PL"/>
        </w:rPr>
        <w:t>Tactical</w:t>
      </w:r>
      <w:proofErr w:type="spellEnd"/>
      <w:r w:rsidRPr="00E5637C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proofErr w:type="spellStart"/>
      <w:r w:rsidRPr="00E5637C">
        <w:rPr>
          <w:rFonts w:ascii="Times New Roman" w:eastAsia="Times New Roman" w:hAnsi="Times New Roman" w:cs="Times New Roman"/>
          <w:bCs/>
          <w:lang w:eastAsia="pl-PL"/>
        </w:rPr>
        <w:t>Evacuation</w:t>
      </w:r>
      <w:proofErr w:type="spellEnd"/>
      <w:r w:rsidRPr="00E5637C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proofErr w:type="spellStart"/>
      <w:r w:rsidRPr="00E5637C">
        <w:rPr>
          <w:rFonts w:ascii="Times New Roman" w:eastAsia="Times New Roman" w:hAnsi="Times New Roman" w:cs="Times New Roman"/>
          <w:bCs/>
          <w:lang w:eastAsia="pl-PL"/>
        </w:rPr>
        <w:t>Care</w:t>
      </w:r>
      <w:proofErr w:type="spellEnd"/>
      <w:r w:rsidRPr="00E5637C">
        <w:rPr>
          <w:rFonts w:ascii="Times New Roman" w:eastAsia="Times New Roman" w:hAnsi="Times New Roman" w:cs="Times New Roman"/>
          <w:bCs/>
          <w:lang w:eastAsia="pl-PL"/>
        </w:rPr>
        <w:t>,</w:t>
      </w:r>
    </w:p>
    <w:p w:rsidR="00E5637C" w:rsidRPr="00E5637C" w:rsidRDefault="00E5637C" w:rsidP="00E5637C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MARCH/PAWS,</w:t>
      </w:r>
    </w:p>
    <w:p w:rsidR="00E5637C" w:rsidRPr="00E5637C" w:rsidRDefault="00E5637C" w:rsidP="00E5637C">
      <w:pPr>
        <w:pStyle w:val="Akapitzlist"/>
        <w:numPr>
          <w:ilvl w:val="0"/>
          <w:numId w:val="33"/>
        </w:numPr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Zaawansowane czynności ratujące życie:</w:t>
      </w:r>
    </w:p>
    <w:p w:rsidR="00E5637C" w:rsidRPr="00E5637C" w:rsidRDefault="00E5637C" w:rsidP="00E5637C">
      <w:pPr>
        <w:pStyle w:val="Akapitzlist"/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lastRenderedPageBreak/>
        <w:t>- odbarczenie odmy prężnej (igłowe i alternatywne metody);</w:t>
      </w:r>
    </w:p>
    <w:p w:rsidR="00E5637C" w:rsidRPr="00E5637C" w:rsidRDefault="00E5637C" w:rsidP="00E5637C">
      <w:pPr>
        <w:pStyle w:val="Akapitzlist"/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- udrożnienie dróg oddechowych(NPA/OPA metody zaawansowane);</w:t>
      </w:r>
    </w:p>
    <w:p w:rsidR="00E5637C" w:rsidRPr="00E5637C" w:rsidRDefault="00E5637C" w:rsidP="00E5637C">
      <w:pPr>
        <w:pStyle w:val="Akapitzlist"/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- postępowanie w urazach penetrujących, blast, złamaniach,</w:t>
      </w:r>
    </w:p>
    <w:p w:rsidR="00E5637C" w:rsidRPr="00E5637C" w:rsidRDefault="00E5637C" w:rsidP="00E5637C">
      <w:pPr>
        <w:pStyle w:val="Akapitzlist"/>
        <w:numPr>
          <w:ilvl w:val="0"/>
          <w:numId w:val="37"/>
        </w:numPr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kontrola masywnych krwotoków: opaski, gazy hemostatyczne, tamponada ran zwiotczonych,</w:t>
      </w:r>
    </w:p>
    <w:p w:rsidR="00E5637C" w:rsidRPr="00E5637C" w:rsidRDefault="00E5637C" w:rsidP="00E5637C">
      <w:pPr>
        <w:pStyle w:val="Akapitzlist"/>
        <w:numPr>
          <w:ilvl w:val="0"/>
          <w:numId w:val="37"/>
        </w:numPr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przygotowanie poszkodowanego do transportu (pakiet bojowy, stabilizacja),</w:t>
      </w:r>
    </w:p>
    <w:p w:rsidR="00E5637C" w:rsidRPr="00E5637C" w:rsidRDefault="00E5637C" w:rsidP="00E5637C">
      <w:pPr>
        <w:pStyle w:val="Akapitzlist"/>
        <w:numPr>
          <w:ilvl w:val="0"/>
          <w:numId w:val="37"/>
        </w:numPr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działania w środowisku podwyższonego stresu,</w:t>
      </w:r>
    </w:p>
    <w:p w:rsidR="00E5637C" w:rsidRPr="00E5637C" w:rsidRDefault="00E5637C" w:rsidP="00E5637C">
      <w:pPr>
        <w:pStyle w:val="Akapitzlist"/>
        <w:numPr>
          <w:ilvl w:val="0"/>
          <w:numId w:val="37"/>
        </w:numPr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rozbudowane scenariusze taktyczne z pozoracją.</w:t>
      </w:r>
    </w:p>
    <w:p w:rsidR="00E5637C" w:rsidRPr="00E5637C" w:rsidRDefault="00E5637C" w:rsidP="00E5637C">
      <w:pPr>
        <w:pStyle w:val="Akapitzlist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E5637C" w:rsidRPr="00E5637C" w:rsidRDefault="00E5637C" w:rsidP="00E5637C">
      <w:pPr>
        <w:pStyle w:val="Akapitzlist"/>
        <w:numPr>
          <w:ilvl w:val="0"/>
          <w:numId w:val="36"/>
        </w:num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Przeprowadzenie zajęć teoretycznych i praktycznych.</w:t>
      </w:r>
    </w:p>
    <w:p w:rsidR="00E5637C" w:rsidRPr="00E5637C" w:rsidRDefault="00E5637C" w:rsidP="00E5637C">
      <w:pPr>
        <w:pStyle w:val="Akapitzlist"/>
        <w:spacing w:before="100" w:beforeAutospacing="1" w:after="100" w:afterAutospacing="1" w:line="240" w:lineRule="auto"/>
        <w:ind w:left="1440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:rsidR="00E5637C" w:rsidRPr="00E5637C" w:rsidRDefault="00E5637C" w:rsidP="00E5637C">
      <w:pPr>
        <w:pStyle w:val="Akapitzlist"/>
        <w:numPr>
          <w:ilvl w:val="0"/>
          <w:numId w:val="36"/>
        </w:numPr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Zapewnienie sprzętu przez Wykonawcę  m.in.:</w:t>
      </w:r>
    </w:p>
    <w:p w:rsidR="00E5637C" w:rsidRPr="00E5637C" w:rsidRDefault="00E5637C" w:rsidP="00E5637C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gazy hemostatyczne, opatrunki,</w:t>
      </w:r>
    </w:p>
    <w:p w:rsidR="00E5637C" w:rsidRPr="00E5637C" w:rsidRDefault="00E5637C" w:rsidP="00E5637C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opaski CAT/</w:t>
      </w:r>
      <w:proofErr w:type="spellStart"/>
      <w:r w:rsidRPr="00E5637C">
        <w:rPr>
          <w:rFonts w:ascii="Times New Roman" w:eastAsia="Times New Roman" w:hAnsi="Times New Roman" w:cs="Times New Roman"/>
          <w:bCs/>
          <w:lang w:eastAsia="pl-PL"/>
        </w:rPr>
        <w:t>SOF-T</w:t>
      </w:r>
      <w:proofErr w:type="spellEnd"/>
      <w:r w:rsidRPr="00E5637C">
        <w:rPr>
          <w:rFonts w:ascii="Times New Roman" w:eastAsia="Times New Roman" w:hAnsi="Times New Roman" w:cs="Times New Roman"/>
          <w:bCs/>
          <w:lang w:eastAsia="pl-PL"/>
        </w:rPr>
        <w:t>,</w:t>
      </w:r>
    </w:p>
    <w:p w:rsidR="00E5637C" w:rsidRPr="00E5637C" w:rsidRDefault="00E5637C" w:rsidP="00E5637C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fantomy i trenażery do procedur zaawansowanych (w tym krwawiące),</w:t>
      </w:r>
    </w:p>
    <w:p w:rsidR="00E5637C" w:rsidRPr="00E5637C" w:rsidRDefault="00E5637C" w:rsidP="00E5637C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igły do odbarczania, rurki NPA, materiały do udrażniania dróg oddechowych,</w:t>
      </w:r>
    </w:p>
    <w:p w:rsidR="00E5637C" w:rsidRPr="00E5637C" w:rsidRDefault="00E5637C" w:rsidP="00E5637C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tacki szkoleniowe, nosze taktyczne, sprzęt ewakuacyjny,</w:t>
      </w:r>
    </w:p>
    <w:p w:rsidR="00E5637C" w:rsidRPr="00E5637C" w:rsidRDefault="00E5637C" w:rsidP="00E5637C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pozorację urazową (krew, charakteryzacja),</w:t>
      </w:r>
    </w:p>
    <w:p w:rsidR="00E5637C" w:rsidRPr="00E5637C" w:rsidRDefault="00E5637C" w:rsidP="00E5637C">
      <w:pPr>
        <w:pStyle w:val="Akapitzlist"/>
        <w:numPr>
          <w:ilvl w:val="0"/>
          <w:numId w:val="34"/>
        </w:numPr>
        <w:spacing w:before="100" w:beforeAutospacing="1" w:after="100" w:afterAutospacing="1" w:line="240" w:lineRule="auto"/>
        <w:ind w:left="567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E5637C">
        <w:rPr>
          <w:rFonts w:ascii="Times New Roman" w:eastAsia="Times New Roman" w:hAnsi="Times New Roman" w:cs="Times New Roman"/>
          <w:bCs/>
          <w:lang w:eastAsia="pl-PL"/>
        </w:rPr>
        <w:t>środki ochrony dla uczestników.</w:t>
      </w:r>
    </w:p>
    <w:p w:rsidR="00B62917" w:rsidRPr="00E5637C" w:rsidRDefault="00B62917" w:rsidP="00E5637C">
      <w:pPr>
        <w:spacing w:after="358" w:line="216" w:lineRule="auto"/>
        <w:ind w:right="9"/>
        <w:rPr>
          <w:rFonts w:ascii="Times New Roman" w:hAnsi="Times New Roman" w:cs="Times New Roman"/>
        </w:rPr>
      </w:pPr>
    </w:p>
    <w:sectPr w:rsidR="00B62917" w:rsidRPr="00E5637C" w:rsidSect="000948F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067" w:rsidRDefault="00177067" w:rsidP="000E291E">
      <w:pPr>
        <w:spacing w:after="0" w:line="240" w:lineRule="auto"/>
      </w:pPr>
      <w:r>
        <w:separator/>
      </w:r>
    </w:p>
  </w:endnote>
  <w:endnote w:type="continuationSeparator" w:id="0">
    <w:p w:rsidR="00177067" w:rsidRDefault="00177067" w:rsidP="000E2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16800"/>
      <w:docPartObj>
        <w:docPartGallery w:val="Page Numbers (Bottom of Page)"/>
        <w:docPartUnique/>
      </w:docPartObj>
    </w:sdtPr>
    <w:sdtContent>
      <w:p w:rsidR="00177067" w:rsidRDefault="00A75300">
        <w:pPr>
          <w:pStyle w:val="Stopka"/>
          <w:jc w:val="right"/>
        </w:pPr>
        <w:fldSimple w:instr=" PAGE   \* MERGEFORMAT ">
          <w:r w:rsidR="003C0634">
            <w:rPr>
              <w:noProof/>
            </w:rPr>
            <w:t>1</w:t>
          </w:r>
        </w:fldSimple>
      </w:p>
    </w:sdtContent>
  </w:sdt>
  <w:p w:rsidR="00177067" w:rsidRDefault="0017706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067" w:rsidRDefault="00177067" w:rsidP="000E291E">
      <w:pPr>
        <w:spacing w:after="0" w:line="240" w:lineRule="auto"/>
      </w:pPr>
      <w:r>
        <w:separator/>
      </w:r>
    </w:p>
  </w:footnote>
  <w:footnote w:type="continuationSeparator" w:id="0">
    <w:p w:rsidR="00177067" w:rsidRDefault="00177067" w:rsidP="000E2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067" w:rsidRDefault="00177067" w:rsidP="00820F28">
    <w:pPr>
      <w:pStyle w:val="Nagwek"/>
      <w:jc w:val="center"/>
    </w:pPr>
    <w:r w:rsidRPr="000E291E">
      <w:rPr>
        <w:noProof/>
        <w:lang w:eastAsia="pl-PL"/>
      </w:rPr>
      <w:drawing>
        <wp:inline distT="0" distB="0" distL="0" distR="0">
          <wp:extent cx="5759958" cy="760119"/>
          <wp:effectExtent l="19050" t="0" r="0" b="0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10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760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 w:rsidRPr="008A5F4C">
      <w:rPr>
        <w:sz w:val="18"/>
        <w:szCs w:val="18"/>
      </w:rPr>
      <w:t xml:space="preserve"> </w:t>
    </w:r>
    <w:r>
      <w:rPr>
        <w:sz w:val="18"/>
        <w:szCs w:val="18"/>
      </w:rPr>
      <w:t>Projekt pn</w:t>
    </w:r>
    <w:r w:rsidRPr="008A5F4C">
      <w:rPr>
        <w:sz w:val="18"/>
        <w:szCs w:val="18"/>
      </w:rPr>
      <w:t>.</w:t>
    </w:r>
    <w:r w:rsidRPr="008A5F4C">
      <w:rPr>
        <w:iCs/>
        <w:sz w:val="18"/>
        <w:szCs w:val="18"/>
      </w:rPr>
      <w:t xml:space="preserve"> </w:t>
    </w:r>
    <w:r>
      <w:rPr>
        <w:iCs/>
        <w:sz w:val="18"/>
        <w:szCs w:val="18"/>
      </w:rPr>
      <w:t>„</w:t>
    </w:r>
    <w:r w:rsidRPr="008A5F4C">
      <w:rPr>
        <w:iCs/>
        <w:sz w:val="18"/>
        <w:szCs w:val="18"/>
      </w:rPr>
      <w:t>In Service ++</w:t>
    </w:r>
    <w:r>
      <w:rPr>
        <w:iCs/>
        <w:sz w:val="18"/>
        <w:szCs w:val="18"/>
      </w:rPr>
      <w:t>” nr FBWP.03.01-IZ.00-0030/24,</w:t>
    </w:r>
    <w:r>
      <w:rPr>
        <w:i/>
        <w:iCs/>
        <w:sz w:val="18"/>
        <w:szCs w:val="18"/>
      </w:rPr>
      <w:t xml:space="preserve"> </w:t>
    </w:r>
    <w:r>
      <w:rPr>
        <w:sz w:val="18"/>
        <w:szCs w:val="18"/>
      </w:rPr>
      <w:t>dofinansowywany ze środków Unii Europejskiej w ramach Funduszu Bezpieczeństwa Wewnętrznego na lata 2021-2027</w:t>
    </w:r>
    <w:r>
      <w:br/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71791"/>
    <w:multiLevelType w:val="hybridMultilevel"/>
    <w:tmpl w:val="8D604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14DFA"/>
    <w:multiLevelType w:val="multilevel"/>
    <w:tmpl w:val="787EE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8F57FE"/>
    <w:multiLevelType w:val="hybridMultilevel"/>
    <w:tmpl w:val="B380D6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CA0688"/>
    <w:multiLevelType w:val="multilevel"/>
    <w:tmpl w:val="712AD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644905"/>
    <w:multiLevelType w:val="hybridMultilevel"/>
    <w:tmpl w:val="18BE81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A525FB"/>
    <w:multiLevelType w:val="hybridMultilevel"/>
    <w:tmpl w:val="72580D84"/>
    <w:lvl w:ilvl="0" w:tplc="E244D0C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86428F"/>
    <w:multiLevelType w:val="hybridMultilevel"/>
    <w:tmpl w:val="BFFA9242"/>
    <w:lvl w:ilvl="0" w:tplc="5D748A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9D005D"/>
    <w:multiLevelType w:val="hybridMultilevel"/>
    <w:tmpl w:val="1A942A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D4E61"/>
    <w:multiLevelType w:val="hybridMultilevel"/>
    <w:tmpl w:val="0D2C9218"/>
    <w:lvl w:ilvl="0" w:tplc="6A2204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B43FEB"/>
    <w:multiLevelType w:val="multilevel"/>
    <w:tmpl w:val="9A46D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C343C03"/>
    <w:multiLevelType w:val="hybridMultilevel"/>
    <w:tmpl w:val="FE92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CA75CB"/>
    <w:multiLevelType w:val="hybridMultilevel"/>
    <w:tmpl w:val="F7A2B24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0CB439D"/>
    <w:multiLevelType w:val="hybridMultilevel"/>
    <w:tmpl w:val="6A8C1566"/>
    <w:lvl w:ilvl="0" w:tplc="6C380E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0F5931"/>
    <w:multiLevelType w:val="hybridMultilevel"/>
    <w:tmpl w:val="E2BA8384"/>
    <w:lvl w:ilvl="0" w:tplc="D8CC9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EE3484"/>
    <w:multiLevelType w:val="hybridMultilevel"/>
    <w:tmpl w:val="9C8A0842"/>
    <w:lvl w:ilvl="0" w:tplc="041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3ED35C0"/>
    <w:multiLevelType w:val="hybridMultilevel"/>
    <w:tmpl w:val="3664161C"/>
    <w:lvl w:ilvl="0" w:tplc="7E121BFA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6290413"/>
    <w:multiLevelType w:val="hybridMultilevel"/>
    <w:tmpl w:val="FF564A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EC3663"/>
    <w:multiLevelType w:val="hybridMultilevel"/>
    <w:tmpl w:val="26C23BEA"/>
    <w:lvl w:ilvl="0" w:tplc="E32464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031E1B"/>
    <w:multiLevelType w:val="hybridMultilevel"/>
    <w:tmpl w:val="524A53A6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9">
    <w:nsid w:val="3CCF17E3"/>
    <w:multiLevelType w:val="hybridMultilevel"/>
    <w:tmpl w:val="3850B1F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306058E"/>
    <w:multiLevelType w:val="hybridMultilevel"/>
    <w:tmpl w:val="43FA59B8"/>
    <w:lvl w:ilvl="0" w:tplc="767AB2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54351A"/>
    <w:multiLevelType w:val="multilevel"/>
    <w:tmpl w:val="96189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6A5748A"/>
    <w:multiLevelType w:val="multilevel"/>
    <w:tmpl w:val="4B3A6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D962798"/>
    <w:multiLevelType w:val="hybridMultilevel"/>
    <w:tmpl w:val="E0CA442E"/>
    <w:lvl w:ilvl="0" w:tplc="8C62F6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FBF0945"/>
    <w:multiLevelType w:val="hybridMultilevel"/>
    <w:tmpl w:val="898652D0"/>
    <w:lvl w:ilvl="0" w:tplc="5E9AD3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E5538A"/>
    <w:multiLevelType w:val="hybridMultilevel"/>
    <w:tmpl w:val="33522F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4D376F6"/>
    <w:multiLevelType w:val="hybridMultilevel"/>
    <w:tmpl w:val="001EF634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7">
    <w:nsid w:val="5B02301D"/>
    <w:multiLevelType w:val="hybridMultilevel"/>
    <w:tmpl w:val="866AF3EC"/>
    <w:lvl w:ilvl="0" w:tplc="5E04302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>
    <w:nsid w:val="5EDF5A27"/>
    <w:multiLevelType w:val="hybridMultilevel"/>
    <w:tmpl w:val="B5842B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5B1056B"/>
    <w:multiLevelType w:val="hybridMultilevel"/>
    <w:tmpl w:val="B4E2CA88"/>
    <w:lvl w:ilvl="0" w:tplc="1BF4B0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72703B2"/>
    <w:multiLevelType w:val="hybridMultilevel"/>
    <w:tmpl w:val="6430FE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E45147"/>
    <w:multiLevelType w:val="hybridMultilevel"/>
    <w:tmpl w:val="A2D4164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69F22DB9"/>
    <w:multiLevelType w:val="hybridMultilevel"/>
    <w:tmpl w:val="85604A8A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3">
    <w:nsid w:val="6A7F5C9F"/>
    <w:multiLevelType w:val="hybridMultilevel"/>
    <w:tmpl w:val="366AE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EE7268"/>
    <w:multiLevelType w:val="hybridMultilevel"/>
    <w:tmpl w:val="9D16F6C4"/>
    <w:lvl w:ilvl="0" w:tplc="776E1A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A60660"/>
    <w:multiLevelType w:val="hybridMultilevel"/>
    <w:tmpl w:val="FFEE1BB0"/>
    <w:lvl w:ilvl="0" w:tplc="6B9CD55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6">
    <w:nsid w:val="6CEA2B92"/>
    <w:multiLevelType w:val="multilevel"/>
    <w:tmpl w:val="7F3E0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EAF55D6"/>
    <w:multiLevelType w:val="hybridMultilevel"/>
    <w:tmpl w:val="29AAE556"/>
    <w:lvl w:ilvl="0" w:tplc="8F90E9C0">
      <w:start w:val="1"/>
      <w:numFmt w:val="decimal"/>
      <w:lvlText w:val="%1."/>
      <w:lvlJc w:val="left"/>
      <w:pPr>
        <w:ind w:left="53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38">
    <w:nsid w:val="7F2E4BD0"/>
    <w:multiLevelType w:val="multilevel"/>
    <w:tmpl w:val="5CB4D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32"/>
  </w:num>
  <w:num w:numId="3">
    <w:abstractNumId w:val="11"/>
  </w:num>
  <w:num w:numId="4">
    <w:abstractNumId w:val="5"/>
  </w:num>
  <w:num w:numId="5">
    <w:abstractNumId w:val="18"/>
  </w:num>
  <w:num w:numId="6">
    <w:abstractNumId w:val="8"/>
  </w:num>
  <w:num w:numId="7">
    <w:abstractNumId w:val="13"/>
  </w:num>
  <w:num w:numId="8">
    <w:abstractNumId w:val="28"/>
  </w:num>
  <w:num w:numId="9">
    <w:abstractNumId w:val="25"/>
  </w:num>
  <w:num w:numId="10">
    <w:abstractNumId w:val="2"/>
  </w:num>
  <w:num w:numId="11">
    <w:abstractNumId w:val="24"/>
  </w:num>
  <w:num w:numId="12">
    <w:abstractNumId w:val="27"/>
  </w:num>
  <w:num w:numId="13">
    <w:abstractNumId w:val="26"/>
  </w:num>
  <w:num w:numId="14">
    <w:abstractNumId w:val="36"/>
  </w:num>
  <w:num w:numId="15">
    <w:abstractNumId w:val="16"/>
  </w:num>
  <w:num w:numId="16">
    <w:abstractNumId w:val="21"/>
  </w:num>
  <w:num w:numId="17">
    <w:abstractNumId w:val="20"/>
  </w:num>
  <w:num w:numId="18">
    <w:abstractNumId w:val="22"/>
  </w:num>
  <w:num w:numId="19">
    <w:abstractNumId w:val="9"/>
  </w:num>
  <w:num w:numId="20">
    <w:abstractNumId w:val="4"/>
  </w:num>
  <w:num w:numId="21">
    <w:abstractNumId w:val="14"/>
  </w:num>
  <w:num w:numId="22">
    <w:abstractNumId w:val="17"/>
  </w:num>
  <w:num w:numId="23">
    <w:abstractNumId w:val="1"/>
  </w:num>
  <w:num w:numId="24">
    <w:abstractNumId w:val="31"/>
  </w:num>
  <w:num w:numId="25">
    <w:abstractNumId w:val="6"/>
  </w:num>
  <w:num w:numId="26">
    <w:abstractNumId w:val="29"/>
  </w:num>
  <w:num w:numId="27">
    <w:abstractNumId w:val="23"/>
  </w:num>
  <w:num w:numId="28">
    <w:abstractNumId w:val="19"/>
  </w:num>
  <w:num w:numId="29">
    <w:abstractNumId w:val="10"/>
  </w:num>
  <w:num w:numId="30">
    <w:abstractNumId w:val="35"/>
  </w:num>
  <w:num w:numId="31">
    <w:abstractNumId w:val="38"/>
  </w:num>
  <w:num w:numId="32">
    <w:abstractNumId w:val="3"/>
  </w:num>
  <w:num w:numId="33">
    <w:abstractNumId w:val="30"/>
  </w:num>
  <w:num w:numId="34">
    <w:abstractNumId w:val="33"/>
  </w:num>
  <w:num w:numId="35">
    <w:abstractNumId w:val="12"/>
  </w:num>
  <w:num w:numId="36">
    <w:abstractNumId w:val="34"/>
  </w:num>
  <w:num w:numId="37">
    <w:abstractNumId w:val="7"/>
  </w:num>
  <w:num w:numId="38">
    <w:abstractNumId w:val="0"/>
  </w:num>
  <w:num w:numId="39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3AAF"/>
    <w:rsid w:val="00006AAC"/>
    <w:rsid w:val="00022C20"/>
    <w:rsid w:val="00030BCE"/>
    <w:rsid w:val="00053D3C"/>
    <w:rsid w:val="00062CC2"/>
    <w:rsid w:val="000948F6"/>
    <w:rsid w:val="000D4FCE"/>
    <w:rsid w:val="000E10D7"/>
    <w:rsid w:val="000E291E"/>
    <w:rsid w:val="000F54F6"/>
    <w:rsid w:val="001078C2"/>
    <w:rsid w:val="0014403E"/>
    <w:rsid w:val="00147A52"/>
    <w:rsid w:val="00171AA2"/>
    <w:rsid w:val="00177067"/>
    <w:rsid w:val="001B2F5D"/>
    <w:rsid w:val="001B6539"/>
    <w:rsid w:val="001C49DA"/>
    <w:rsid w:val="00206439"/>
    <w:rsid w:val="00216683"/>
    <w:rsid w:val="00252AFB"/>
    <w:rsid w:val="00270CF4"/>
    <w:rsid w:val="00274855"/>
    <w:rsid w:val="00282C8D"/>
    <w:rsid w:val="002D6517"/>
    <w:rsid w:val="002F3157"/>
    <w:rsid w:val="002F33A0"/>
    <w:rsid w:val="00314AE7"/>
    <w:rsid w:val="0032430B"/>
    <w:rsid w:val="00324917"/>
    <w:rsid w:val="00324E2B"/>
    <w:rsid w:val="0032690C"/>
    <w:rsid w:val="00331481"/>
    <w:rsid w:val="00353E48"/>
    <w:rsid w:val="00365338"/>
    <w:rsid w:val="00391FF7"/>
    <w:rsid w:val="00397EA8"/>
    <w:rsid w:val="003B2FC2"/>
    <w:rsid w:val="003C0634"/>
    <w:rsid w:val="003E3C80"/>
    <w:rsid w:val="00415D3A"/>
    <w:rsid w:val="004536AA"/>
    <w:rsid w:val="00453D9F"/>
    <w:rsid w:val="004912BD"/>
    <w:rsid w:val="004A5ECB"/>
    <w:rsid w:val="004B1D3D"/>
    <w:rsid w:val="004B32DE"/>
    <w:rsid w:val="004C1A23"/>
    <w:rsid w:val="004C44C1"/>
    <w:rsid w:val="004D2857"/>
    <w:rsid w:val="004D6C43"/>
    <w:rsid w:val="004E29F0"/>
    <w:rsid w:val="00540F50"/>
    <w:rsid w:val="0054638C"/>
    <w:rsid w:val="00574A0E"/>
    <w:rsid w:val="00581324"/>
    <w:rsid w:val="005A445C"/>
    <w:rsid w:val="005A73F4"/>
    <w:rsid w:val="00634E0F"/>
    <w:rsid w:val="00641545"/>
    <w:rsid w:val="006623A9"/>
    <w:rsid w:val="00663CA1"/>
    <w:rsid w:val="0066641F"/>
    <w:rsid w:val="00693494"/>
    <w:rsid w:val="0069603B"/>
    <w:rsid w:val="006E6BDA"/>
    <w:rsid w:val="006F1956"/>
    <w:rsid w:val="00744C2B"/>
    <w:rsid w:val="0075209A"/>
    <w:rsid w:val="007A25AD"/>
    <w:rsid w:val="007B69F9"/>
    <w:rsid w:val="007F1552"/>
    <w:rsid w:val="007F6DB4"/>
    <w:rsid w:val="00812536"/>
    <w:rsid w:val="00820F28"/>
    <w:rsid w:val="00824758"/>
    <w:rsid w:val="0084246C"/>
    <w:rsid w:val="00850595"/>
    <w:rsid w:val="008533C3"/>
    <w:rsid w:val="0086101C"/>
    <w:rsid w:val="00873B1D"/>
    <w:rsid w:val="00874A15"/>
    <w:rsid w:val="008949FC"/>
    <w:rsid w:val="008A02B1"/>
    <w:rsid w:val="008A5F4C"/>
    <w:rsid w:val="008B2A3F"/>
    <w:rsid w:val="008B7BD4"/>
    <w:rsid w:val="008F18C7"/>
    <w:rsid w:val="009430BE"/>
    <w:rsid w:val="009B69B6"/>
    <w:rsid w:val="009C5072"/>
    <w:rsid w:val="009D5298"/>
    <w:rsid w:val="00A10896"/>
    <w:rsid w:val="00A54A05"/>
    <w:rsid w:val="00A56CB1"/>
    <w:rsid w:val="00A67179"/>
    <w:rsid w:val="00A75300"/>
    <w:rsid w:val="00A77D34"/>
    <w:rsid w:val="00A86E33"/>
    <w:rsid w:val="00AC1042"/>
    <w:rsid w:val="00AD1521"/>
    <w:rsid w:val="00AF6C55"/>
    <w:rsid w:val="00AF6D1B"/>
    <w:rsid w:val="00B06E57"/>
    <w:rsid w:val="00B15911"/>
    <w:rsid w:val="00B220E1"/>
    <w:rsid w:val="00B42DFC"/>
    <w:rsid w:val="00B54622"/>
    <w:rsid w:val="00B62917"/>
    <w:rsid w:val="00B73AC3"/>
    <w:rsid w:val="00B771E3"/>
    <w:rsid w:val="00BA625A"/>
    <w:rsid w:val="00BC64B9"/>
    <w:rsid w:val="00BF3C6A"/>
    <w:rsid w:val="00C04C83"/>
    <w:rsid w:val="00C057F3"/>
    <w:rsid w:val="00C12C98"/>
    <w:rsid w:val="00C23242"/>
    <w:rsid w:val="00C24BE7"/>
    <w:rsid w:val="00C640DC"/>
    <w:rsid w:val="00C74C13"/>
    <w:rsid w:val="00CC793C"/>
    <w:rsid w:val="00CD0EA5"/>
    <w:rsid w:val="00CF79D7"/>
    <w:rsid w:val="00D0044A"/>
    <w:rsid w:val="00D05C06"/>
    <w:rsid w:val="00D5091E"/>
    <w:rsid w:val="00D85881"/>
    <w:rsid w:val="00DA3F74"/>
    <w:rsid w:val="00DB557F"/>
    <w:rsid w:val="00DD3C3C"/>
    <w:rsid w:val="00E443E3"/>
    <w:rsid w:val="00E5637C"/>
    <w:rsid w:val="00E61950"/>
    <w:rsid w:val="00E87D3D"/>
    <w:rsid w:val="00EB10D3"/>
    <w:rsid w:val="00EB3AAF"/>
    <w:rsid w:val="00EC1F8C"/>
    <w:rsid w:val="00F147E4"/>
    <w:rsid w:val="00F16180"/>
    <w:rsid w:val="00F20570"/>
    <w:rsid w:val="00F32A6D"/>
    <w:rsid w:val="00F57A2E"/>
    <w:rsid w:val="00F95C02"/>
    <w:rsid w:val="00FA0195"/>
    <w:rsid w:val="00FB3F10"/>
    <w:rsid w:val="00FC73CD"/>
    <w:rsid w:val="00FF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637C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B3A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AA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F18C7"/>
    <w:pPr>
      <w:ind w:left="720"/>
      <w:contextualSpacing/>
    </w:pPr>
  </w:style>
  <w:style w:type="character" w:customStyle="1" w:styleId="apple-converted-space">
    <w:name w:val="apple-converted-space"/>
    <w:basedOn w:val="Domylnaczcionkaakapitu"/>
    <w:rsid w:val="000D4FCE"/>
  </w:style>
  <w:style w:type="character" w:styleId="Hipercze">
    <w:name w:val="Hyperlink"/>
    <w:basedOn w:val="Domylnaczcionkaakapitu"/>
    <w:uiPriority w:val="99"/>
    <w:semiHidden/>
    <w:unhideWhenUsed/>
    <w:rsid w:val="00147A5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0E2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E291E"/>
  </w:style>
  <w:style w:type="paragraph" w:styleId="Stopka">
    <w:name w:val="footer"/>
    <w:basedOn w:val="Normalny"/>
    <w:link w:val="StopkaZnak"/>
    <w:uiPriority w:val="99"/>
    <w:unhideWhenUsed/>
    <w:rsid w:val="000E29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291E"/>
  </w:style>
  <w:style w:type="table" w:styleId="Tabela-Siatka">
    <w:name w:val="Table Grid"/>
    <w:basedOn w:val="Standardowy"/>
    <w:uiPriority w:val="59"/>
    <w:rsid w:val="00B62917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0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42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8F944B-41AA-43C3-9C3F-EBD56B3E9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5</Pages>
  <Words>975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812934</dc:creator>
  <cp:lastModifiedBy>A59404</cp:lastModifiedBy>
  <cp:revision>26</cp:revision>
  <cp:lastPrinted>2026-04-21T10:21:00Z</cp:lastPrinted>
  <dcterms:created xsi:type="dcterms:W3CDTF">2025-03-11T12:31:00Z</dcterms:created>
  <dcterms:modified xsi:type="dcterms:W3CDTF">2026-05-06T11:20:00Z</dcterms:modified>
</cp:coreProperties>
</file>